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638F" w14:paraId="4BE289CB" w14:textId="77777777" w:rsidTr="00AD638F">
        <w:tc>
          <w:tcPr>
            <w:tcW w:w="3020" w:type="dxa"/>
          </w:tcPr>
          <w:p w14:paraId="096C24F4" w14:textId="77777777" w:rsidR="00AD638F" w:rsidRDefault="00AD638F" w:rsidP="00AD638F">
            <w:pPr>
              <w:textAlignment w:val="baseline"/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bdr w:val="none" w:sz="0" w:space="0" w:color="auto" w:frame="1"/>
                <w:lang w:eastAsia="pl-PL"/>
              </w:rPr>
            </w:pPr>
            <w:bookmarkStart w:id="0" w:name="_GoBack"/>
            <w:bookmarkEnd w:id="0"/>
          </w:p>
          <w:p w14:paraId="2BCCD0F6" w14:textId="2C490C5D" w:rsidR="00AD638F" w:rsidRDefault="00AD638F" w:rsidP="00AD638F">
            <w:pPr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</w:pPr>
            <w:r w:rsidRPr="00AD638F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bdr w:val="none" w:sz="0" w:space="0" w:color="auto" w:frame="1"/>
                <w:lang w:eastAsia="pl-PL"/>
              </w:rPr>
              <w:drawing>
                <wp:inline distT="0" distB="0" distL="0" distR="0" wp14:anchorId="443C4001" wp14:editId="49102B83">
                  <wp:extent cx="1702800" cy="460800"/>
                  <wp:effectExtent l="0" t="0" r="0" b="0"/>
                  <wp:docPr id="1464981177" name="Obraz 1" descr="Obraz zawierający symbol, Grafika, czarne, biały&#10;&#10;Opis wygenerowany automatyczni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534254" name="Obraz 1" descr="Obraz zawierający symbol, Grafika, czarne, biały&#10;&#10;Opis wygenerowany automatyczni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00" cy="4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B793E23" w14:textId="77777777" w:rsidR="00AD638F" w:rsidRDefault="00AD638F" w:rsidP="00AD638F">
            <w:pPr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3021" w:type="dxa"/>
          </w:tcPr>
          <w:p w14:paraId="2551BD93" w14:textId="43C89F14" w:rsidR="00AD638F" w:rsidRDefault="00AD638F" w:rsidP="00AD638F">
            <w:pPr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28BA074" wp14:editId="0C622599">
                  <wp:extent cx="1598400" cy="770400"/>
                  <wp:effectExtent l="0" t="0" r="1905" b="0"/>
                  <wp:docPr id="934175861" name="Obraz 3" descr="Alm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m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3C307" w14:textId="77777777" w:rsidR="00AD638F" w:rsidRDefault="00AD638F" w:rsidP="00AD638F">
      <w:pPr>
        <w:shd w:val="clear" w:color="auto" w:fill="FFFFFF"/>
        <w:tabs>
          <w:tab w:val="num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AAE7F2" w14:textId="77777777" w:rsidR="00AD638F" w:rsidRDefault="00AD638F" w:rsidP="00AD638F">
      <w:pPr>
        <w:shd w:val="clear" w:color="auto" w:fill="FFFFFF"/>
        <w:tabs>
          <w:tab w:val="num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08CDC3" w14:textId="3442F456" w:rsidR="00AD638F" w:rsidRPr="00B550CC" w:rsidRDefault="00AD638F" w:rsidP="00AD638F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</w:rPr>
        <w:t xml:space="preserve">Polskie Towarzystwo </w:t>
      </w:r>
      <w:r w:rsidR="008455D2" w:rsidRPr="00B550CC">
        <w:rPr>
          <w:rFonts w:ascii="Times New Roman" w:hAnsi="Times New Roman" w:cs="Times New Roman"/>
          <w:sz w:val="25"/>
          <w:szCs w:val="25"/>
        </w:rPr>
        <w:t>S</w:t>
      </w:r>
      <w:r w:rsidRPr="00B550CC">
        <w:rPr>
          <w:rFonts w:ascii="Times New Roman" w:hAnsi="Times New Roman" w:cs="Times New Roman"/>
          <w:sz w:val="25"/>
          <w:szCs w:val="25"/>
        </w:rPr>
        <w:t>ocjologiczne i Organizacja Firm Badania Opinii i Rynku</w:t>
      </w:r>
    </w:p>
    <w:p w14:paraId="778F2D4D" w14:textId="77777777" w:rsidR="003751EF" w:rsidRPr="00B550CC" w:rsidRDefault="00AD638F" w:rsidP="00AD638F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</w:rPr>
        <w:t xml:space="preserve">ogłaszają </w:t>
      </w:r>
    </w:p>
    <w:p w14:paraId="4383C99A" w14:textId="730DE821" w:rsidR="00AD638F" w:rsidRPr="00B550CC" w:rsidRDefault="00AD638F" w:rsidP="00AD638F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</w:rPr>
        <w:t xml:space="preserve">konkurs na empiryczną pracę licencjacką z zakresu nauk socjologicznych </w:t>
      </w:r>
    </w:p>
    <w:p w14:paraId="31B1A47E" w14:textId="66B2EDEE" w:rsidR="00C474A0" w:rsidRPr="00B550CC" w:rsidRDefault="00B550CC" w:rsidP="002315FE">
      <w:pPr>
        <w:shd w:val="clear" w:color="auto" w:fill="FFFFFF"/>
        <w:tabs>
          <w:tab w:val="num" w:pos="72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lub </w:t>
      </w:r>
      <w:r w:rsidR="00C474A0" w:rsidRPr="00B550CC">
        <w:rPr>
          <w:rFonts w:ascii="Times New Roman" w:hAnsi="Times New Roman" w:cs="Times New Roman"/>
          <w:sz w:val="25"/>
          <w:szCs w:val="25"/>
        </w:rPr>
        <w:t xml:space="preserve">z pogranicza nauk socjologicznych </w:t>
      </w:r>
      <w:r w:rsidR="00C474A0" w:rsidRPr="00B550CC"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  <w:t xml:space="preserve">i innych dyscyplin. </w:t>
      </w:r>
    </w:p>
    <w:p w14:paraId="070044C0" w14:textId="77777777" w:rsidR="00C474A0" w:rsidRPr="00B550CC" w:rsidRDefault="00C474A0" w:rsidP="00C474A0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  <w:r w:rsidRPr="00B550CC"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  <w:t xml:space="preserve">Praca ma dotyczyć istotnych problemów społeczeństwa polskiego </w:t>
      </w:r>
    </w:p>
    <w:p w14:paraId="305A3E76" w14:textId="77777777" w:rsidR="00C474A0" w:rsidRPr="00B550CC" w:rsidRDefault="00C474A0" w:rsidP="00E91580">
      <w:pPr>
        <w:shd w:val="clear" w:color="auto" w:fill="FFFFFF"/>
        <w:tabs>
          <w:tab w:val="num" w:pos="720"/>
        </w:tabs>
        <w:spacing w:after="12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  <w:r w:rsidRPr="00B550CC"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  <w:t>i może być oparta zarówno na danych z badań ilościowych, jak i jakościowych.</w:t>
      </w:r>
    </w:p>
    <w:p w14:paraId="111AFE00" w14:textId="77777777" w:rsidR="00C474A0" w:rsidRPr="00B550CC" w:rsidRDefault="00C474A0" w:rsidP="00E91580">
      <w:pPr>
        <w:pStyle w:val="Default"/>
        <w:spacing w:after="120"/>
        <w:rPr>
          <w:rFonts w:ascii="Times New Roman" w:eastAsiaTheme="minorHAnsi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38E95290" w14:textId="77777777" w:rsidR="00F830D1" w:rsidRDefault="00C474A0" w:rsidP="00F830D1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</w:rPr>
        <w:t xml:space="preserve">Celem Konkursu jest promowanie oraz </w:t>
      </w:r>
      <w:r w:rsidRPr="00B550CC">
        <w:rPr>
          <w:rFonts w:ascii="Times New Roman" w:hAnsi="Times New Roman" w:cs="Times New Roman"/>
          <w:sz w:val="25"/>
          <w:szCs w:val="25"/>
          <w:lang w:eastAsia="pl-PL"/>
        </w:rPr>
        <w:t xml:space="preserve">upowszechnianie standardów </w:t>
      </w:r>
      <w:r w:rsidRPr="00B550CC">
        <w:rPr>
          <w:rFonts w:ascii="Times New Roman" w:hAnsi="Times New Roman" w:cs="Times New Roman"/>
          <w:sz w:val="25"/>
          <w:szCs w:val="25"/>
        </w:rPr>
        <w:t xml:space="preserve">metodologicznych </w:t>
      </w:r>
      <w:r w:rsidRPr="00B550CC">
        <w:rPr>
          <w:rFonts w:ascii="Times New Roman" w:hAnsi="Times New Roman" w:cs="Times New Roman"/>
          <w:sz w:val="25"/>
          <w:szCs w:val="25"/>
          <w:lang w:eastAsia="pl-PL"/>
        </w:rPr>
        <w:t xml:space="preserve">prowadzenia badań </w:t>
      </w:r>
      <w:r w:rsidRPr="00B550CC">
        <w:rPr>
          <w:rFonts w:ascii="Times New Roman" w:hAnsi="Times New Roman" w:cs="Times New Roman"/>
          <w:sz w:val="25"/>
          <w:szCs w:val="25"/>
        </w:rPr>
        <w:t>empirycznych, a poprzez wyniki badań empirycznych dostarczanie rzetelnej wiedzy o polskim społeczeństwie.</w:t>
      </w:r>
    </w:p>
    <w:p w14:paraId="30A37C5F" w14:textId="6A11408B" w:rsidR="00C474A0" w:rsidRPr="00F830D1" w:rsidRDefault="00C474A0" w:rsidP="00F830D1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F830D1">
        <w:rPr>
          <w:rFonts w:ascii="Times New Roman" w:hAnsi="Times New Roman" w:cs="Times New Roman"/>
          <w:sz w:val="25"/>
          <w:szCs w:val="25"/>
          <w:lang w:eastAsia="pl-PL"/>
        </w:rPr>
        <w:t>Prawo zgł</w:t>
      </w:r>
      <w:r w:rsidRPr="00F830D1">
        <w:rPr>
          <w:rFonts w:ascii="Times New Roman" w:hAnsi="Times New Roman" w:cs="Times New Roman"/>
          <w:sz w:val="25"/>
          <w:szCs w:val="25"/>
        </w:rPr>
        <w:t>oszenia</w:t>
      </w:r>
      <w:r w:rsidRPr="00F830D1">
        <w:rPr>
          <w:rFonts w:ascii="Times New Roman" w:hAnsi="Times New Roman" w:cs="Times New Roman"/>
          <w:sz w:val="25"/>
          <w:szCs w:val="25"/>
          <w:lang w:eastAsia="pl-PL"/>
        </w:rPr>
        <w:t xml:space="preserve"> jednej kandydatury do nagrody mają instytuty</w:t>
      </w:r>
      <w:r w:rsidRPr="00F830D1">
        <w:rPr>
          <w:rFonts w:ascii="Times New Roman" w:hAnsi="Times New Roman" w:cs="Times New Roman"/>
          <w:sz w:val="25"/>
          <w:szCs w:val="25"/>
        </w:rPr>
        <w:t xml:space="preserve"> i </w:t>
      </w:r>
      <w:r w:rsidRPr="00F830D1">
        <w:rPr>
          <w:rFonts w:ascii="Times New Roman" w:hAnsi="Times New Roman" w:cs="Times New Roman"/>
          <w:sz w:val="25"/>
          <w:szCs w:val="25"/>
          <w:lang w:eastAsia="pl-PL"/>
        </w:rPr>
        <w:t>wydziały socjologiczne. Wnioskodawca zobowiązany jest do pr</w:t>
      </w:r>
      <w:r w:rsidRPr="00F830D1">
        <w:rPr>
          <w:rFonts w:ascii="Times New Roman" w:hAnsi="Times New Roman" w:cs="Times New Roman"/>
          <w:sz w:val="25"/>
          <w:szCs w:val="25"/>
        </w:rPr>
        <w:t xml:space="preserve">zesłania pracy licencjackiej obronionej w danym roku </w:t>
      </w:r>
      <w:r w:rsidR="002315FE" w:rsidRPr="00F830D1">
        <w:rPr>
          <w:rFonts w:ascii="Times New Roman" w:hAnsi="Times New Roman" w:cs="Times New Roman"/>
          <w:sz w:val="25"/>
          <w:szCs w:val="25"/>
        </w:rPr>
        <w:t xml:space="preserve">akademickim </w:t>
      </w:r>
      <w:r w:rsidRPr="00F830D1">
        <w:rPr>
          <w:rFonts w:ascii="Times New Roman" w:hAnsi="Times New Roman" w:cs="Times New Roman"/>
          <w:sz w:val="25"/>
          <w:szCs w:val="25"/>
        </w:rPr>
        <w:t xml:space="preserve">w postaci elektronicznej w formacie PDF (Portable Document Format) </w:t>
      </w:r>
      <w:r w:rsidRPr="00F830D1">
        <w:rPr>
          <w:rFonts w:ascii="Times New Roman" w:hAnsi="Times New Roman" w:cs="Times New Roman"/>
          <w:sz w:val="25"/>
          <w:szCs w:val="25"/>
          <w:lang w:eastAsia="pl-PL"/>
        </w:rPr>
        <w:t xml:space="preserve">wraz </w:t>
      </w:r>
      <w:r w:rsidRPr="00F830D1">
        <w:rPr>
          <w:rFonts w:ascii="Times New Roman" w:hAnsi="Times New Roman" w:cs="Times New Roman"/>
          <w:sz w:val="25"/>
          <w:szCs w:val="25"/>
        </w:rPr>
        <w:t xml:space="preserve">z </w:t>
      </w:r>
      <w:r w:rsidRPr="00F830D1">
        <w:rPr>
          <w:rFonts w:ascii="Times New Roman" w:hAnsi="Times New Roman" w:cs="Times New Roman"/>
          <w:sz w:val="25"/>
          <w:szCs w:val="25"/>
          <w:lang w:eastAsia="pl-PL"/>
        </w:rPr>
        <w:t>rekomendacją.</w:t>
      </w:r>
      <w:r w:rsidRPr="00F830D1">
        <w:rPr>
          <w:rFonts w:ascii="Times New Roman" w:hAnsi="Times New Roman" w:cs="Times New Roman"/>
          <w:sz w:val="25"/>
          <w:szCs w:val="25"/>
        </w:rPr>
        <w:t xml:space="preserve"> Organizatorzy nie odsyłają prac biorących udział w Konkursie.</w:t>
      </w:r>
    </w:p>
    <w:p w14:paraId="0AE70FEC" w14:textId="67CB0041" w:rsidR="00C474A0" w:rsidRPr="00B550CC" w:rsidRDefault="00C474A0" w:rsidP="00F830D1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color w:val="000000"/>
          <w:sz w:val="25"/>
          <w:szCs w:val="25"/>
        </w:rPr>
        <w:t>Termin zgłaszania prac upływa 31</w:t>
      </w:r>
      <w:r w:rsidR="002315FE" w:rsidRPr="00B550CC">
        <w:rPr>
          <w:rFonts w:ascii="Times New Roman" w:hAnsi="Times New Roman" w:cs="Times New Roman"/>
          <w:color w:val="000000"/>
          <w:sz w:val="25"/>
          <w:szCs w:val="25"/>
        </w:rPr>
        <w:t xml:space="preserve"> paźdz</w:t>
      </w:r>
      <w:r w:rsidR="00CD7E69" w:rsidRPr="00B550CC">
        <w:rPr>
          <w:rFonts w:ascii="Times New Roman" w:hAnsi="Times New Roman" w:cs="Times New Roman"/>
          <w:color w:val="000000"/>
          <w:sz w:val="25"/>
          <w:szCs w:val="25"/>
        </w:rPr>
        <w:t>iernika</w:t>
      </w:r>
      <w:r w:rsidR="00866E9B" w:rsidRPr="00B550CC">
        <w:rPr>
          <w:rFonts w:ascii="Times New Roman" w:hAnsi="Times New Roman" w:cs="Times New Roman"/>
          <w:color w:val="000000"/>
          <w:sz w:val="25"/>
          <w:szCs w:val="25"/>
        </w:rPr>
        <w:t xml:space="preserve"> danego roku</w:t>
      </w:r>
      <w:r w:rsidRPr="00B550C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5D5A882E" w14:textId="3B7C03EC" w:rsidR="00C474A0" w:rsidRPr="00B550CC" w:rsidRDefault="00C474A0" w:rsidP="00F830D1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  <w:lang w:eastAsia="pl-PL"/>
        </w:rPr>
        <w:t xml:space="preserve">Jury nagrody </w:t>
      </w:r>
      <w:r w:rsidRPr="00B550CC">
        <w:rPr>
          <w:rFonts w:ascii="Times New Roman" w:hAnsi="Times New Roman" w:cs="Times New Roman"/>
          <w:sz w:val="25"/>
          <w:szCs w:val="25"/>
        </w:rPr>
        <w:t>składa się z</w:t>
      </w:r>
      <w:r w:rsidRPr="00B550CC">
        <w:rPr>
          <w:rFonts w:ascii="Times New Roman" w:hAnsi="Times New Roman" w:cs="Times New Roman"/>
          <w:sz w:val="25"/>
          <w:szCs w:val="25"/>
          <w:lang w:eastAsia="pl-PL"/>
        </w:rPr>
        <w:t xml:space="preserve"> </w:t>
      </w:r>
      <w:r w:rsidR="00F830D1">
        <w:rPr>
          <w:rFonts w:ascii="Times New Roman" w:hAnsi="Times New Roman" w:cs="Times New Roman"/>
          <w:sz w:val="25"/>
          <w:szCs w:val="25"/>
          <w:lang w:eastAsia="pl-PL"/>
        </w:rPr>
        <w:t>pięciu</w:t>
      </w:r>
      <w:r w:rsidRPr="00B550CC">
        <w:rPr>
          <w:rFonts w:ascii="Times New Roman" w:hAnsi="Times New Roman" w:cs="Times New Roman"/>
          <w:sz w:val="25"/>
          <w:szCs w:val="25"/>
          <w:lang w:eastAsia="pl-PL"/>
        </w:rPr>
        <w:t xml:space="preserve"> osó</w:t>
      </w:r>
      <w:r w:rsidRPr="00B550CC">
        <w:rPr>
          <w:rFonts w:ascii="Times New Roman" w:hAnsi="Times New Roman" w:cs="Times New Roman"/>
          <w:sz w:val="25"/>
          <w:szCs w:val="25"/>
        </w:rPr>
        <w:t xml:space="preserve">b: jedna osoba desygnowana jest przez OFBOR, a </w:t>
      </w:r>
      <w:r w:rsidR="00F830D1">
        <w:rPr>
          <w:rFonts w:ascii="Times New Roman" w:hAnsi="Times New Roman" w:cs="Times New Roman"/>
          <w:sz w:val="25"/>
          <w:szCs w:val="25"/>
        </w:rPr>
        <w:t xml:space="preserve">cztery </w:t>
      </w:r>
      <w:r w:rsidRPr="00B550CC">
        <w:rPr>
          <w:rFonts w:ascii="Times New Roman" w:hAnsi="Times New Roman" w:cs="Times New Roman"/>
          <w:sz w:val="25"/>
          <w:szCs w:val="25"/>
          <w:lang w:eastAsia="pl-PL"/>
        </w:rPr>
        <w:t xml:space="preserve">wybierane </w:t>
      </w:r>
      <w:r w:rsidRPr="00B550CC">
        <w:rPr>
          <w:rFonts w:ascii="Times New Roman" w:hAnsi="Times New Roman" w:cs="Times New Roman"/>
          <w:sz w:val="25"/>
          <w:szCs w:val="25"/>
        </w:rPr>
        <w:t xml:space="preserve">są </w:t>
      </w:r>
      <w:r w:rsidRPr="00B550CC">
        <w:rPr>
          <w:rFonts w:ascii="Times New Roman" w:hAnsi="Times New Roman" w:cs="Times New Roman"/>
          <w:sz w:val="25"/>
          <w:szCs w:val="25"/>
          <w:lang w:eastAsia="pl-PL"/>
        </w:rPr>
        <w:t>corocznie spośród członków przez Walne Zgromadzenie Delegatów PTS.</w:t>
      </w:r>
    </w:p>
    <w:p w14:paraId="7527366F" w14:textId="77777777" w:rsidR="00C474A0" w:rsidRPr="00B550CC" w:rsidRDefault="00C474A0" w:rsidP="00F830D1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</w:rPr>
        <w:t xml:space="preserve">W danym roku jury nagradza jedną pracę licencjacką </w:t>
      </w:r>
      <w:r w:rsidRPr="00B550C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i wyróżnia maksymalnie dwie prace. </w:t>
      </w:r>
      <w:r w:rsidRPr="00B550CC">
        <w:rPr>
          <w:rFonts w:ascii="Times New Roman" w:hAnsi="Times New Roman" w:cs="Times New Roman"/>
          <w:color w:val="000000"/>
          <w:sz w:val="25"/>
          <w:szCs w:val="25"/>
        </w:rPr>
        <w:t>Jury może również nie przyznać nagrody lub wyróżnień.</w:t>
      </w:r>
    </w:p>
    <w:p w14:paraId="7C602579" w14:textId="77777777" w:rsidR="00C474A0" w:rsidRPr="00B550CC" w:rsidRDefault="00C474A0" w:rsidP="00F830D1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B550CC">
        <w:rPr>
          <w:rFonts w:ascii="Times New Roman" w:hAnsi="Times New Roman" w:cs="Times New Roman"/>
          <w:sz w:val="25"/>
          <w:szCs w:val="25"/>
          <w:lang w:eastAsia="pl-PL"/>
        </w:rPr>
        <w:t xml:space="preserve">Nagroda i wyróżnienia: </w:t>
      </w:r>
    </w:p>
    <w:p w14:paraId="6FCD6177" w14:textId="64F9D773" w:rsidR="00866E9B" w:rsidRPr="00B550CC" w:rsidRDefault="00C474A0" w:rsidP="00F830D1">
      <w:pPr>
        <w:pStyle w:val="NormalnyWeb"/>
        <w:numPr>
          <w:ilvl w:val="0"/>
          <w:numId w:val="3"/>
        </w:numPr>
        <w:spacing w:before="0" w:beforeAutospacing="0" w:after="120" w:afterAutospacing="0"/>
        <w:ind w:left="720"/>
        <w:rPr>
          <w:sz w:val="25"/>
          <w:szCs w:val="25"/>
        </w:rPr>
      </w:pPr>
      <w:r w:rsidRPr="00B550CC">
        <w:rPr>
          <w:color w:val="000000"/>
          <w:sz w:val="25"/>
          <w:szCs w:val="25"/>
        </w:rPr>
        <w:t xml:space="preserve">wręczane są podczas Walnego Zgromadzeniu Delegatów PTS. Laureat/ka pierwszej nagrody oraz laureaci/tki wyróżnień otrzymują dyplom i premie pieniężne. Ich wysokość w każdym roku określa Zarząd Główny PTS i </w:t>
      </w:r>
      <w:r w:rsidR="00156095" w:rsidRPr="00B550CC">
        <w:rPr>
          <w:color w:val="000000"/>
          <w:sz w:val="25"/>
          <w:szCs w:val="25"/>
        </w:rPr>
        <w:t xml:space="preserve">Zarząd </w:t>
      </w:r>
      <w:r w:rsidRPr="00B550CC">
        <w:rPr>
          <w:color w:val="000000"/>
          <w:sz w:val="25"/>
          <w:szCs w:val="25"/>
        </w:rPr>
        <w:t>OFBOR</w:t>
      </w:r>
      <w:r w:rsidR="00216C98" w:rsidRPr="00B550CC">
        <w:rPr>
          <w:color w:val="000000"/>
          <w:sz w:val="25"/>
          <w:szCs w:val="25"/>
        </w:rPr>
        <w:t>.</w:t>
      </w:r>
    </w:p>
    <w:p w14:paraId="537E4F28" w14:textId="53B20742" w:rsidR="00C474A0" w:rsidRPr="00B550CC" w:rsidRDefault="00C474A0" w:rsidP="00F830D1">
      <w:pPr>
        <w:pStyle w:val="NormalnyWeb"/>
        <w:numPr>
          <w:ilvl w:val="0"/>
          <w:numId w:val="3"/>
        </w:numPr>
        <w:spacing w:before="0" w:beforeAutospacing="0" w:after="120" w:afterAutospacing="0"/>
        <w:ind w:left="720"/>
        <w:rPr>
          <w:sz w:val="25"/>
          <w:szCs w:val="25"/>
        </w:rPr>
      </w:pPr>
      <w:r w:rsidRPr="00B550CC">
        <w:rPr>
          <w:color w:val="000000"/>
          <w:sz w:val="25"/>
          <w:szCs w:val="25"/>
        </w:rPr>
        <w:t>Laureat/ka pierwszej nagrody otrzymuje dodatkowo wejściówkę na najbliższy festiwal insightów i innowacji badawczych INSUMMIT, organizowany przez OFBOR i Polskie Towarzystwo Badaczy Rynku i Opinii (PTBRIO).</w:t>
      </w:r>
    </w:p>
    <w:p w14:paraId="2FAF90B1" w14:textId="77777777" w:rsidR="00C474A0" w:rsidRPr="00B550CC" w:rsidRDefault="00C474A0" w:rsidP="00F830D1">
      <w:pPr>
        <w:spacing w:after="120" w:line="240" w:lineRule="auto"/>
        <w:rPr>
          <w:rFonts w:ascii="Times New Roman" w:hAnsi="Times New Roman" w:cs="Times New Roman"/>
          <w:sz w:val="25"/>
          <w:szCs w:val="25"/>
        </w:rPr>
      </w:pPr>
    </w:p>
    <w:p w14:paraId="49486913" w14:textId="77777777" w:rsidR="00AD638F" w:rsidRDefault="00AD638F" w:rsidP="00F830D1">
      <w:pPr>
        <w:pStyle w:val="Default"/>
        <w:spacing w:after="12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AD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2DB"/>
    <w:multiLevelType w:val="hybridMultilevel"/>
    <w:tmpl w:val="C66E2800"/>
    <w:lvl w:ilvl="0" w:tplc="165C18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720"/>
    <w:multiLevelType w:val="hybridMultilevel"/>
    <w:tmpl w:val="E550C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765C87"/>
    <w:multiLevelType w:val="multilevel"/>
    <w:tmpl w:val="C0FC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8F"/>
    <w:rsid w:val="000849AD"/>
    <w:rsid w:val="00097427"/>
    <w:rsid w:val="001048A3"/>
    <w:rsid w:val="00127F7F"/>
    <w:rsid w:val="00156095"/>
    <w:rsid w:val="00216C98"/>
    <w:rsid w:val="002315FE"/>
    <w:rsid w:val="00371B5A"/>
    <w:rsid w:val="003751EF"/>
    <w:rsid w:val="003975DB"/>
    <w:rsid w:val="006D5B4D"/>
    <w:rsid w:val="008455D2"/>
    <w:rsid w:val="00866E9B"/>
    <w:rsid w:val="008F5B6D"/>
    <w:rsid w:val="00AA45D3"/>
    <w:rsid w:val="00AD5E58"/>
    <w:rsid w:val="00AD638F"/>
    <w:rsid w:val="00B550CC"/>
    <w:rsid w:val="00BD6A50"/>
    <w:rsid w:val="00C474A0"/>
    <w:rsid w:val="00C70917"/>
    <w:rsid w:val="00CD7E69"/>
    <w:rsid w:val="00DA2CB6"/>
    <w:rsid w:val="00DE0C43"/>
    <w:rsid w:val="00E91580"/>
    <w:rsid w:val="00F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7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3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3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3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3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3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3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3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3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3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3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38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D638F"/>
    <w:rPr>
      <w:color w:val="0000FF"/>
      <w:u w:val="single"/>
    </w:rPr>
  </w:style>
  <w:style w:type="paragraph" w:customStyle="1" w:styleId="menu-item">
    <w:name w:val="menu-item"/>
    <w:basedOn w:val="Normalny"/>
    <w:rsid w:val="00A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38F"/>
    <w:pPr>
      <w:autoSpaceDE w:val="0"/>
      <w:autoSpaceDN w:val="0"/>
      <w:adjustRightInd w:val="0"/>
      <w:spacing w:after="0" w:line="240" w:lineRule="auto"/>
    </w:pPr>
    <w:rPr>
      <w:rFonts w:ascii="Microsoft YaHei" w:eastAsia="Microsoft YaHei" w:cs="Microsoft YaHe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3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3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3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3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3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3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3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3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3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3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38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D638F"/>
    <w:rPr>
      <w:color w:val="0000FF"/>
      <w:u w:val="single"/>
    </w:rPr>
  </w:style>
  <w:style w:type="paragraph" w:customStyle="1" w:styleId="menu-item">
    <w:name w:val="menu-item"/>
    <w:basedOn w:val="Normalny"/>
    <w:rsid w:val="00A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38F"/>
    <w:pPr>
      <w:autoSpaceDE w:val="0"/>
      <w:autoSpaceDN w:val="0"/>
      <w:adjustRightInd w:val="0"/>
      <w:spacing w:after="0" w:line="240" w:lineRule="auto"/>
    </w:pPr>
    <w:rPr>
      <w:rFonts w:ascii="Microsoft YaHei" w:eastAsia="Microsoft YaHei" w:cs="Microsoft YaHe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7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840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s.org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Grabowska</dc:creator>
  <cp:lastModifiedBy>Dell</cp:lastModifiedBy>
  <cp:revision>2</cp:revision>
  <dcterms:created xsi:type="dcterms:W3CDTF">2024-08-19T06:36:00Z</dcterms:created>
  <dcterms:modified xsi:type="dcterms:W3CDTF">2024-08-19T06:36:00Z</dcterms:modified>
</cp:coreProperties>
</file>