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B716" w14:textId="77777777" w:rsidR="00B909B7" w:rsidRDefault="00870CCD">
      <w:pPr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 wp14:anchorId="62B3FBF4" wp14:editId="2DD59B94">
            <wp:simplePos x="0" y="0"/>
            <wp:positionH relativeFrom="margin">
              <wp:posOffset>5022850</wp:posOffset>
            </wp:positionH>
            <wp:positionV relativeFrom="margin">
              <wp:align>top</wp:align>
            </wp:positionV>
            <wp:extent cx="1335405" cy="1332230"/>
            <wp:effectExtent l="0" t="0" r="0" b="0"/>
            <wp:wrapSquare wrapText="bothSides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0" allowOverlap="1" wp14:anchorId="76BE51BB" wp14:editId="7E527262">
            <wp:simplePos x="0" y="0"/>
            <wp:positionH relativeFrom="margin">
              <wp:posOffset>2622550</wp:posOffset>
            </wp:positionH>
            <wp:positionV relativeFrom="margin">
              <wp:posOffset>400050</wp:posOffset>
            </wp:positionV>
            <wp:extent cx="2239645" cy="972185"/>
            <wp:effectExtent l="0" t="0" r="0" b="0"/>
            <wp:wrapSquare wrapText="bothSides"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0" allowOverlap="1" wp14:anchorId="3BFB18C1" wp14:editId="2AF18765">
            <wp:simplePos x="0" y="0"/>
            <wp:positionH relativeFrom="margin">
              <wp:posOffset>-519430</wp:posOffset>
            </wp:positionH>
            <wp:positionV relativeFrom="margin">
              <wp:posOffset>495300</wp:posOffset>
            </wp:positionV>
            <wp:extent cx="3096260" cy="720090"/>
            <wp:effectExtent l="0" t="0" r="0" b="0"/>
            <wp:wrapSquare wrapText="bothSides"/>
            <wp:docPr id="3" name="image5.png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Organizatorzy:   </w:t>
      </w:r>
    </w:p>
    <w:p w14:paraId="66579B22" w14:textId="77777777" w:rsidR="00B909B7" w:rsidRDefault="00870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32"/>
          <w:szCs w:val="32"/>
        </w:rPr>
        <w:drawing>
          <wp:anchor distT="0" distB="0" distL="114300" distR="114300" simplePos="0" relativeHeight="7" behindDoc="0" locked="0" layoutInCell="0" allowOverlap="1" wp14:anchorId="0EE3FB05" wp14:editId="5B21B3AD">
            <wp:simplePos x="0" y="0"/>
            <wp:positionH relativeFrom="margin">
              <wp:posOffset>4315460</wp:posOffset>
            </wp:positionH>
            <wp:positionV relativeFrom="margin">
              <wp:posOffset>1436370</wp:posOffset>
            </wp:positionV>
            <wp:extent cx="2160270" cy="2160270"/>
            <wp:effectExtent l="0" t="0" r="0" b="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766E1" w14:textId="77777777" w:rsidR="00B909B7" w:rsidRDefault="00870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34"/>
          <w:szCs w:val="34"/>
        </w:rPr>
        <w:drawing>
          <wp:anchor distT="0" distB="0" distL="114300" distR="114300" simplePos="0" relativeHeight="8" behindDoc="0" locked="0" layoutInCell="0" allowOverlap="1" wp14:anchorId="36F6CAEA" wp14:editId="34D34F65">
            <wp:simplePos x="0" y="0"/>
            <wp:positionH relativeFrom="margin">
              <wp:posOffset>2255520</wp:posOffset>
            </wp:positionH>
            <wp:positionV relativeFrom="margin">
              <wp:posOffset>1819275</wp:posOffset>
            </wp:positionV>
            <wp:extent cx="1951355" cy="1403985"/>
            <wp:effectExtent l="0" t="0" r="0" b="0"/>
            <wp:wrapSquare wrapText="bothSides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212121"/>
          <w:sz w:val="34"/>
          <w:szCs w:val="34"/>
        </w:rPr>
        <w:drawing>
          <wp:anchor distT="0" distB="0" distL="0" distR="114300" simplePos="0" relativeHeight="9" behindDoc="0" locked="0" layoutInCell="0" allowOverlap="1" wp14:anchorId="2999AE1C" wp14:editId="07B9288A">
            <wp:simplePos x="0" y="0"/>
            <wp:positionH relativeFrom="margin">
              <wp:align>left</wp:align>
            </wp:positionH>
            <wp:positionV relativeFrom="margin">
              <wp:posOffset>1612900</wp:posOffset>
            </wp:positionV>
            <wp:extent cx="1656080" cy="1656080"/>
            <wp:effectExtent l="0" t="0" r="0" b="0"/>
            <wp:wrapSquare wrapText="bothSides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2A56C" w14:textId="77777777" w:rsidR="00B909B7" w:rsidRDefault="00B9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</w:p>
    <w:p w14:paraId="5C70F859" w14:textId="77777777" w:rsidR="00B909B7" w:rsidRDefault="00B909B7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</w:p>
    <w:p w14:paraId="74F45F8C" w14:textId="77777777" w:rsidR="00B909B7" w:rsidRDefault="00B909B7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</w:p>
    <w:p w14:paraId="5E02694E" w14:textId="77777777" w:rsidR="00B909B7" w:rsidRDefault="00B909B7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</w:p>
    <w:p w14:paraId="1D8EC176" w14:textId="77777777" w:rsidR="00B909B7" w:rsidRDefault="00B909B7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</w:p>
    <w:p w14:paraId="08A08378" w14:textId="77777777" w:rsidR="00B909B7" w:rsidRDefault="00870CCD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  <w:t>Patroni:</w:t>
      </w:r>
    </w:p>
    <w:p w14:paraId="10E03D88" w14:textId="77777777" w:rsidR="00B909B7" w:rsidRDefault="00870CCD">
      <w:pPr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  <w:r>
        <w:rPr>
          <w:noProof/>
        </w:rPr>
        <w:drawing>
          <wp:inline distT="0" distB="0" distL="0" distR="0" wp14:anchorId="6554EABB" wp14:editId="05BDF568">
            <wp:extent cx="3726815" cy="89979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40F5" w14:textId="77777777" w:rsidR="00B909B7" w:rsidRDefault="00B909B7">
      <w:pPr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</w:p>
    <w:p w14:paraId="2FB9B379" w14:textId="77777777" w:rsidR="00B909B7" w:rsidRDefault="00870CCD">
      <w:pPr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</w:pPr>
      <w:r>
        <w:rPr>
          <w:noProof/>
        </w:rPr>
        <w:drawing>
          <wp:inline distT="0" distB="0" distL="0" distR="0" wp14:anchorId="637C58B7" wp14:editId="34645EB1">
            <wp:extent cx="3602990" cy="1115695"/>
            <wp:effectExtent l="0" t="0" r="0" b="0"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  <w:br/>
      </w:r>
      <w:r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  <w:br/>
      </w:r>
      <w:r>
        <w:rPr>
          <w:rFonts w:ascii="Times New Roman" w:eastAsia="Times New Roman" w:hAnsi="Times New Roman" w:cs="Times New Roman"/>
          <w:b/>
          <w:color w:val="212121"/>
          <w:sz w:val="34"/>
          <w:szCs w:val="34"/>
        </w:rPr>
        <w:br/>
        <w:t xml:space="preserve">Ogólnopolski Kongres Studentów Pracy Socjalnej pod hasłem </w:t>
      </w:r>
    </w:p>
    <w:p w14:paraId="0226F2D7" w14:textId="77777777" w:rsidR="00B909B7" w:rsidRDefault="00870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„Wizerunek pracy socjalnej w Polsce”</w:t>
      </w:r>
    </w:p>
    <w:p w14:paraId="2B3ED954" w14:textId="77777777" w:rsidR="00B909B7" w:rsidRDefault="00870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  <w:t>7 marca 2023 r.</w:t>
      </w:r>
    </w:p>
    <w:p w14:paraId="25244057" w14:textId="77777777" w:rsidR="00B909B7" w:rsidRDefault="00870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Online</w:t>
      </w:r>
    </w:p>
    <w:p w14:paraId="7AC50565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6CF1F1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Komitet Naukowy</w:t>
      </w:r>
    </w:p>
    <w:p w14:paraId="358AAD4D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Ewa Banaszak, Dyrektor Instytutu Socjologii, UWr.</w:t>
      </w:r>
    </w:p>
    <w:p w14:paraId="24273B77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Mateusz Błaszczyk prof. Uwr, Prodziekan ds. nauki i rozwoju, UWr.</w:t>
      </w:r>
    </w:p>
    <w:p w14:paraId="10210B91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Elżbieta Bojanowska, Kierownik Zakładu Gerontologii i Polityki Społecznej, UKSW</w:t>
      </w:r>
    </w:p>
    <w:p w14:paraId="5EC56A27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Kamilla Dolińska, Z-czyni Dyrektora ds. dydaktycznych Instytutu Socjologii, UWr.</w:t>
      </w:r>
    </w:p>
    <w:p w14:paraId="56864803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hab. Anna Fidelus, prof. ucz., Prorektor ds. Studenckich i Kształcenia, Kierownik Katedry Resocjalizacji i Profilaktyki Społecznej w Instytucie Pedagogiki, UKSW </w:t>
      </w:r>
    </w:p>
    <w:p w14:paraId="78857FDE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Martyna Kawińska, Kierownik Kierunku Praca Socjalna, UKSW</w:t>
      </w:r>
    </w:p>
    <w:p w14:paraId="34874D41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Jolanta Łodzińska, prof. ucz., Prodziekan ds. Spraw Studenckich i Administracji Wydziału Społeczno-Ekonomicznego, Kierownik Katedry Socjologii Zdrowia i Pracy Socjalnej, UKSW</w:t>
      </w:r>
    </w:p>
    <w:p w14:paraId="45AB75C7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Ryszard Necel, członek Rady Programowej kierunku Praca Socjalna, UAM</w:t>
      </w:r>
    </w:p>
    <w:p w14:paraId="5DD231DA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Monika Oliwa-Ciesielska, prof. UAM, Kierownik Zakładu Badań Problemów Społecznych i Pracy Socjalnej, Kierownik studiów na kierunku Praca Socjalna, UAM</w:t>
      </w:r>
    </w:p>
    <w:p w14:paraId="63CF5AE0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hab. Iwona Taranowicz, prof. Uwr, Kierownik Zakładu Socjologii Stosowanej i Pracy Socjalnej </w:t>
      </w:r>
    </w:p>
    <w:p w14:paraId="24DE25AF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 dr hab. Artur Wysocki, prof. ucz., Dyrektor Instytutu Nauk Socjologicznych, UKSW</w:t>
      </w:r>
    </w:p>
    <w:p w14:paraId="79586A09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Agnieszka Zduniak, prof. ucz., Wicedyrektor Instytutu Nauk Socjologicznych UKSW</w:t>
      </w:r>
    </w:p>
    <w:p w14:paraId="4FE8D5B4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hab. Aldona Żurek, prof. UAM, Dziekan Wydziału Socjologii, UAM</w:t>
      </w:r>
    </w:p>
    <w:p w14:paraId="325B2CBD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01A09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3C122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Komitet Organizacyjny</w:t>
      </w:r>
    </w:p>
    <w:p w14:paraId="1995048E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Koło Naukowe Studentów Pracy Socjalnej UKSW „Social Justice”</w:t>
      </w:r>
    </w:p>
    <w:p w14:paraId="04DC6ED7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Katedra Socjologii Zdrowia i Pracy Socjalnej UKSW</w:t>
      </w:r>
    </w:p>
    <w:p w14:paraId="1794EAE0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Studenckie Koło Naukowe Pracy Socjalnej UAM</w:t>
      </w:r>
    </w:p>
    <w:p w14:paraId="470352C4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Zakład Badań Problemów Społecznych i Pracy Socjalnej UAM</w:t>
      </w:r>
    </w:p>
    <w:p w14:paraId="658AF64D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Akademickie Koło Naukowe Studentów Pracy socjalnej “ PO MOC” UWr</w:t>
      </w:r>
    </w:p>
    <w:p w14:paraId="1F17E4A8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Zakład Socjologii Stosowanej i Pracy Socjalnej UWr.</w:t>
      </w:r>
    </w:p>
    <w:p w14:paraId="72ABBE18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8A058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C3318" w14:textId="77777777" w:rsidR="00B909B7" w:rsidRDefault="00B9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E12BD6" w14:textId="77777777" w:rsidR="00B909B7" w:rsidRDefault="00870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PROGRAM</w:t>
      </w:r>
    </w:p>
    <w:p w14:paraId="025B7DFF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D5D88" w14:textId="77777777" w:rsidR="00B909B7" w:rsidRDefault="00870CCD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plenarna</w:t>
      </w:r>
    </w:p>
    <w:p w14:paraId="34F9DF3C" w14:textId="7283C99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9:30 – 10: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14:paraId="641A07ED" w14:textId="1BF2D6F3" w:rsidR="006E626A" w:rsidRDefault="006E626A" w:rsidP="006E62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6A">
        <w:rPr>
          <w:rFonts w:ascii="Times New Roman" w:eastAsia="Times New Roman" w:hAnsi="Times New Roman" w:cs="Times New Roman"/>
          <w:b/>
          <w:bCs/>
          <w:sz w:val="24"/>
          <w:szCs w:val="24"/>
        </w:rPr>
        <w:t>dr hab. Anna Fidelus, prof. ucz.</w:t>
      </w:r>
      <w:r w:rsidRPr="006E626A">
        <w:rPr>
          <w:rFonts w:ascii="Times New Roman" w:eastAsia="Times New Roman" w:hAnsi="Times New Roman" w:cs="Times New Roman"/>
          <w:sz w:val="24"/>
          <w:szCs w:val="24"/>
        </w:rPr>
        <w:t xml:space="preserve">, Prorektor ds. Studenckich i Kształcenia, Kierownik Katedry Resocjalizacji i Profilaktyki Społecznej w Instytucie Pedagogiki, UKSW </w:t>
      </w:r>
    </w:p>
    <w:p w14:paraId="4E2CD828" w14:textId="77D4D7E1" w:rsidR="006E626A" w:rsidRPr="006E626A" w:rsidRDefault="006E626A" w:rsidP="006E62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6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Otwarcie Kongresu </w:t>
      </w:r>
    </w:p>
    <w:p w14:paraId="70F5CD70" w14:textId="3C31F894" w:rsidR="0016004E" w:rsidRDefault="00870C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 hab. Jolanta Łodzińska, prof. ucz.,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Prodziekan ds. Spraw Studenckich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Administracji Wydziału Społeczno-Ekonomicznego, Kierownik Katedry Socjologii Zdrowia i Pracy Socjalnej, UKS</w:t>
      </w:r>
      <w:r w:rsidR="0016004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14:paraId="20D72BAD" w14:textId="77777777" w:rsidR="00B909B7" w:rsidRPr="00CF65D7" w:rsidRDefault="00CF65D7" w:rsidP="0016004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F6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870CCD" w:rsidRPr="00CF6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 i normy etyczne w pracy socjalnej</w:t>
      </w:r>
      <w:r w:rsidRPr="00CF6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</w:p>
    <w:p w14:paraId="79B34FF4" w14:textId="77777777" w:rsidR="00B909B7" w:rsidRDefault="001600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hab. </w:t>
      </w:r>
      <w:r w:rsidR="00CF65D7" w:rsidRPr="00CF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Agnieszka</w:t>
      </w:r>
      <w:r w:rsidRPr="00CF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Jeran, prof. UAM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70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Prodziekan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 kształcenia, Wydział</w:t>
      </w:r>
      <w:r w:rsidR="00870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Socjologii UAM</w:t>
      </w:r>
    </w:p>
    <w:p w14:paraId="6F0F481C" w14:textId="77777777" w:rsidR="0016004E" w:rsidRPr="0016004E" w:rsidRDefault="0016004E" w:rsidP="0016004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60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„Charakterystyka sytuacji absolwentów kierunku „praca socjalna” w świetle badania ELA”</w:t>
      </w:r>
    </w:p>
    <w:p w14:paraId="31BCDD50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30A40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I: „ZROZUM”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CF7F6" w14:textId="4FDC17A0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11: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Część I</w:t>
      </w:r>
    </w:p>
    <w:p w14:paraId="7B3199D7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Prowadzący: mgr Agata Rozalska, Aleksandra Gwardiak (UKSW)</w:t>
      </w:r>
    </w:p>
    <w:p w14:paraId="38E7C883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429B9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Prelegenci:</w:t>
      </w:r>
    </w:p>
    <w:p w14:paraId="4DC179C5" w14:textId="07FAD4FC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10: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69530F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dr hab. Ewa Kantowicz, prof. UWM,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Wydział Nauk Społecznych, Uniwersytet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Warmińsko-Mazurski w Olsztynie, Prezeska Polskiego Stowarzyszenia Szkół Pracy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Socjalnej, </w:t>
      </w:r>
    </w:p>
    <w:p w14:paraId="6DA42DC7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„Dysydencka i zmieniająca się praca socjalna a wyzwania w obszarze kształcenia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w Polsce”</w:t>
      </w:r>
    </w:p>
    <w:p w14:paraId="4E7D287F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77E0F" w14:textId="29E4D58E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FBCAD6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prof. dr hab. Mirosław Grewiński</w:t>
      </w:r>
      <w:r>
        <w:rPr>
          <w:rFonts w:ascii="Times New Roman" w:eastAsia="Times New Roman" w:hAnsi="Times New Roman" w:cs="Times New Roman"/>
          <w:sz w:val="24"/>
          <w:szCs w:val="24"/>
        </w:rPr>
        <w:t>, Rektor Uczelni Korczaka,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A12EDC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,,Wyzwania dla profesji społecznych w kontekście deinstytucjonalizacji usług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społecznych”</w:t>
      </w:r>
    </w:p>
    <w:p w14:paraId="228F93D4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6E0B0" w14:textId="6A3CD565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1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11: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86B460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dr Elżbieta Bojanowska,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Instytut Nauk Socjologicznych UKSW,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Dyrektor Instytutu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Pracy i Spraw Socjalnych (IPiSS),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1C2AB34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,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,Pracownicy pomocy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społecznej - przeszłość i teraźniejszość”</w:t>
      </w:r>
    </w:p>
    <w:p w14:paraId="642ECC0B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6C03F" w14:textId="77777777" w:rsidR="00B909B7" w:rsidRDefault="00870C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Dyskusja</w:t>
      </w:r>
    </w:p>
    <w:p w14:paraId="051A3391" w14:textId="77777777" w:rsidR="00B909B7" w:rsidRDefault="00B909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8ECC2" w14:textId="77777777" w:rsidR="00B909B7" w:rsidRDefault="00B909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DFB952" w14:textId="77777777" w:rsidR="00B909B7" w:rsidRDefault="00870C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Przerwa (10 minut)</w:t>
      </w:r>
    </w:p>
    <w:p w14:paraId="5CD57FBD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266BB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BCB14" w14:textId="5997D2CE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</w:t>
      </w:r>
      <w:r w:rsidR="009F0CC1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- 12:</w:t>
      </w:r>
      <w:r w:rsidR="009F0CC1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Część II </w:t>
      </w:r>
    </w:p>
    <w:p w14:paraId="142AB27B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Prowadzący: mgr Agata Rozalska, Kacper Melaniuk (UKSW)</w:t>
      </w:r>
    </w:p>
    <w:p w14:paraId="450DE7F5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88296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Prelegenci:</w:t>
      </w:r>
    </w:p>
    <w:p w14:paraId="2D069381" w14:textId="455908A6" w:rsidR="00B909B7" w:rsidRDefault="00870CCD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11: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55</w:t>
      </w:r>
    </w:p>
    <w:p w14:paraId="70557BA0" w14:textId="77777777" w:rsidR="00B909B7" w:rsidRDefault="00870CCD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dr hab. Tadeusz Kamiński, prof. ucz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Instytut Nauk o Polityce i Administracji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UKSW, </w:t>
      </w:r>
    </w:p>
    <w:p w14:paraId="1A749912" w14:textId="77777777" w:rsidR="00B909B7" w:rsidRDefault="00870CCD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"Praca socjalna w Polsce: zawód bez przyszłości czy zawód przyszłości?"</w:t>
      </w:r>
    </w:p>
    <w:p w14:paraId="06210968" w14:textId="77777777" w:rsidR="00B909B7" w:rsidRDefault="00B909B7">
      <w:pPr>
        <w:spacing w:after="0" w:line="360" w:lineRule="auto"/>
        <w:jc w:val="both"/>
        <w:rPr>
          <w:b/>
        </w:rPr>
      </w:pPr>
    </w:p>
    <w:p w14:paraId="3C72814C" w14:textId="17AA56AA" w:rsidR="00B909B7" w:rsidRDefault="00870CC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D70206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dr hab. Ryszard Necel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Uniwersytet im. Adama Mickiewicza w Poznaniu, </w:t>
      </w:r>
    </w:p>
    <w:p w14:paraId="4675699C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Praca socjalna z uchodźcami. Teoria i praktyka działań pomocowych”</w:t>
      </w:r>
    </w:p>
    <w:p w14:paraId="21615FD0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575BF" w14:textId="44A9CB69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12: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14:paraId="79A2E94A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dr hab. Iwona Taranowicz, prof. UWr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Instytut Socjologii, Zakład Socjologii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Stosowanej i Pracy Socjalnej UWr </w:t>
      </w:r>
    </w:p>
    <w:p w14:paraId="79DCB1F7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Praca socjalna w zmieniającym się społeczeństwie”</w:t>
      </w:r>
    </w:p>
    <w:p w14:paraId="22A45B20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8A0FC" w14:textId="77777777" w:rsidR="00B909B7" w:rsidRDefault="00870CCD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Dyskusja </w:t>
      </w:r>
    </w:p>
    <w:p w14:paraId="7B54AC86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6B8DBB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94549" w14:textId="77777777" w:rsidR="00B909B7" w:rsidRDefault="00870CCD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Przerwa (10 minut)</w:t>
      </w:r>
    </w:p>
    <w:p w14:paraId="4953A8DB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1C143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FE9CC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II: „ZOBACZ”</w:t>
      </w:r>
    </w:p>
    <w:p w14:paraId="36193BBC" w14:textId="58A9B3B0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4:0</w:t>
      </w:r>
      <w:r w:rsidR="002F6D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56242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Prowadzący: dr Agnieszka Nymś-Górna, mgr Marta Zaręba (UAM)</w:t>
      </w:r>
    </w:p>
    <w:p w14:paraId="2C6731FA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51FE9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Prelegenci:</w:t>
      </w:r>
    </w:p>
    <w:p w14:paraId="0FD5F5B1" w14:textId="6C8A949A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12: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0CC1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3F4070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Agnieszka Gwardiak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Dyrektor Miejskiego Ośrodka Pomocy Społecznej w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Ostrowii Mazowieckiej, </w:t>
      </w:r>
    </w:p>
    <w:p w14:paraId="7B97BC33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,,Wizerunek i promocja pomocy społecznej- koszt czy inwestycja?”</w:t>
      </w:r>
    </w:p>
    <w:p w14:paraId="071BD8DE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B80E8" w14:textId="1E0B142A" w:rsidR="00B909B7" w:rsidRDefault="00870C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ab/>
        <w:t>1</w:t>
      </w:r>
      <w:r w:rsidR="009F0CC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  <w:r w:rsidR="009F0CC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– 13:</w:t>
      </w:r>
      <w:r w:rsidR="009F0CC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</w:p>
    <w:p w14:paraId="1B6D3055" w14:textId="001E33A9" w:rsidR="00B909B7" w:rsidRDefault="00870C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ab/>
        <w:t>Joanna Załęcka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Kierownik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Miejsko – Gminnego Ośrodka Pomocy Społecznej w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Sochocinie, </w:t>
      </w:r>
    </w:p>
    <w:p w14:paraId="46E3DD82" w14:textId="77777777" w:rsidR="00B909B7" w:rsidRDefault="00870C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52525"/>
          <w:sz w:val="24"/>
          <w:szCs w:val="24"/>
        </w:rPr>
        <w:tab/>
        <w:t>,,Pracownik socjalny w środowisku wiejskim”</w:t>
      </w:r>
    </w:p>
    <w:p w14:paraId="2EB599A5" w14:textId="77777777" w:rsidR="00B909B7" w:rsidRDefault="00B90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</w:p>
    <w:p w14:paraId="07D42B7B" w14:textId="23922694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ab/>
        <w:t>13:</w:t>
      </w:r>
      <w:r w:rsidR="009F0CC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– 13:</w:t>
      </w:r>
      <w:r w:rsidR="009F0CC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</w:p>
    <w:p w14:paraId="7194CDAB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Marta Gierasimiuk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Kierownik Dziennego Domu Pomocy Społecznej w Jeleniej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Górze </w:t>
      </w:r>
    </w:p>
    <w:p w14:paraId="74A31DF7" w14:textId="57175418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Nowe wyzwania pomocy społecznej”</w:t>
      </w:r>
    </w:p>
    <w:p w14:paraId="24E729A6" w14:textId="77777777" w:rsidR="009F0CC1" w:rsidRDefault="009F0CC1" w:rsidP="009F0C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14:paraId="3501F296" w14:textId="0AED7388" w:rsidR="009F0CC1" w:rsidRDefault="009F0CC1" w:rsidP="009F0C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13:35 – 13:50</w:t>
      </w:r>
    </w:p>
    <w:p w14:paraId="0DDAAEB4" w14:textId="77777777" w:rsidR="002F6D1D" w:rsidRDefault="009F0CC1" w:rsidP="002F6D1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0CC1">
        <w:rPr>
          <w:rFonts w:ascii="Times New Roman" w:hAnsi="Times New Roman" w:cs="Times New Roman"/>
          <w:b/>
          <w:bCs/>
          <w:sz w:val="24"/>
          <w:szCs w:val="24"/>
        </w:rPr>
        <w:t>Monika Anyż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CC1">
        <w:rPr>
          <w:rFonts w:ascii="Times New Roman" w:hAnsi="Times New Roman" w:cs="Times New Roman"/>
          <w:sz w:val="24"/>
          <w:szCs w:val="24"/>
        </w:rPr>
        <w:t>Specjalista pracy socjalnej</w:t>
      </w:r>
      <w:r w:rsidR="002F6D1D">
        <w:rPr>
          <w:rFonts w:ascii="Times New Roman" w:hAnsi="Times New Roman" w:cs="Times New Roman"/>
          <w:sz w:val="24"/>
          <w:szCs w:val="24"/>
        </w:rPr>
        <w:t>,</w:t>
      </w:r>
      <w:r w:rsidRPr="009F0CC1">
        <w:rPr>
          <w:rFonts w:ascii="Times New Roman" w:hAnsi="Times New Roman" w:cs="Times New Roman"/>
          <w:sz w:val="24"/>
          <w:szCs w:val="24"/>
        </w:rPr>
        <w:t xml:space="preserve"> Ośrodek Pomocy Społecznej Dzielnicy Białołęka m.st. Warszawy, </w:t>
      </w:r>
    </w:p>
    <w:p w14:paraId="09F053F0" w14:textId="21B091EB" w:rsidR="009F0CC1" w:rsidRPr="002F6D1D" w:rsidRDefault="009F0CC1" w:rsidP="002F6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6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"Pracownik Socjalny w środowisku miejskim"</w:t>
      </w:r>
    </w:p>
    <w:p w14:paraId="6F6B7EE7" w14:textId="77777777" w:rsidR="009F0CC1" w:rsidRDefault="009F0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18EE2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33B36" w14:textId="77777777" w:rsidR="00B909B7" w:rsidRDefault="00870CC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Dyskusja </w:t>
      </w:r>
    </w:p>
    <w:p w14:paraId="0753488F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3436F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0EB69D" w14:textId="77777777" w:rsidR="00B909B7" w:rsidRDefault="00870CCD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Przerwa (10 minut)</w:t>
      </w:r>
    </w:p>
    <w:p w14:paraId="7E809533" w14:textId="5CA7D243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A3107" w14:textId="77777777" w:rsidR="001512C2" w:rsidRDefault="00151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8C296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DAE1C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Sesja III: „ROZMAWIAJ”</w:t>
      </w:r>
    </w:p>
    <w:p w14:paraId="098D5C2A" w14:textId="2CD31B45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6D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6D1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2F6D1D">
        <w:rPr>
          <w:rFonts w:ascii="Times New Roman" w:eastAsia="Times New Roman" w:hAnsi="Times New Roman" w:cs="Times New Roman"/>
          <w:b/>
          <w:sz w:val="24"/>
          <w:szCs w:val="24"/>
        </w:rPr>
        <w:t>5:15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1571A1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Moderator: dr Monika Wiktorowicz – Sosnowska (UWr)</w:t>
      </w:r>
    </w:p>
    <w:p w14:paraId="44B4F412" w14:textId="77777777" w:rsidR="00B909B7" w:rsidRDefault="00870CCD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„Blaski i Cienie pracy socjalnej w perspektywie studiujących”</w:t>
      </w:r>
    </w:p>
    <w:p w14:paraId="6D04346C" w14:textId="77777777" w:rsidR="00B909B7" w:rsidRDefault="00B9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C03ED" w14:textId="77777777" w:rsidR="00B909B7" w:rsidRDefault="0087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Paneliści:</w:t>
      </w:r>
    </w:p>
    <w:p w14:paraId="460F7C21" w14:textId="77777777" w:rsidR="00B909B7" w:rsidRDefault="00870CCD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Martyna Kawińska</w:t>
      </w:r>
      <w:r>
        <w:rPr>
          <w:rFonts w:ascii="Times New Roman" w:eastAsia="Times New Roman" w:hAnsi="Times New Roman" w:cs="Times New Roman"/>
          <w:sz w:val="24"/>
          <w:szCs w:val="24"/>
        </w:rPr>
        <w:t>, Kierownik Kierunku Praca Socjalna, Instytut Nauk Socjologicznych UKSW</w:t>
      </w:r>
    </w:p>
    <w:p w14:paraId="5B19E071" w14:textId="77777777" w:rsidR="00B909B7" w:rsidRDefault="00870CCD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Agnieszka Nymś-Górna, mgr Marta Zaręba</w:t>
      </w:r>
      <w:r>
        <w:rPr>
          <w:rFonts w:ascii="Times New Roman" w:eastAsia="Times New Roman" w:hAnsi="Times New Roman" w:cs="Times New Roman"/>
          <w:sz w:val="24"/>
          <w:szCs w:val="24"/>
        </w:rPr>
        <w:t>, Opiekunki Studenckiego Koła Naukowego Pracy Socjalnej UAM</w:t>
      </w:r>
    </w:p>
    <w:p w14:paraId="0AC442D2" w14:textId="77777777" w:rsidR="00B909B7" w:rsidRPr="00870CCD" w:rsidRDefault="00870CCD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mgr Agata Rozalska</w:t>
      </w:r>
      <w:r>
        <w:rPr>
          <w:rFonts w:ascii="Times New Roman" w:eastAsia="Times New Roman" w:hAnsi="Times New Roman" w:cs="Times New Roman"/>
          <w:sz w:val="24"/>
          <w:szCs w:val="24"/>
        </w:rPr>
        <w:t>, Opiekun Koła Naukowego Studentów Pracy Socjalnej UKSW „Social Justice”</w:t>
      </w:r>
    </w:p>
    <w:p w14:paraId="264417C1" w14:textId="66A327C4" w:rsidR="00870CCD" w:rsidRDefault="00870CCD">
      <w:pPr>
        <w:numPr>
          <w:ilvl w:val="0"/>
          <w:numId w:val="4"/>
        </w:numPr>
        <w:spacing w:after="0" w:line="360" w:lineRule="auto"/>
        <w:jc w:val="both"/>
      </w:pPr>
      <w:r w:rsidRPr="000A395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mgr Katarzyna Drzewek</w:t>
      </w:r>
      <w:r w:rsidRPr="000A39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870CCD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Pełnomocnik</w:t>
      </w:r>
      <w:r w:rsidRPr="00870C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A3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Dziekana ds. praktyk </w:t>
      </w:r>
      <w:r w:rsidRPr="00870CCD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870C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70CCD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kierunku praca</w:t>
      </w:r>
      <w:r w:rsidRPr="00870C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70CCD">
        <w:rPr>
          <w:rFonts w:ascii="Times New Roman" w:hAnsi="Times New Roman" w:cs="Times New Roman"/>
          <w:sz w:val="24"/>
          <w:szCs w:val="24"/>
          <w:shd w:val="clear" w:color="auto" w:fill="FFFFFF"/>
        </w:rPr>
        <w:t>socjalna</w:t>
      </w:r>
      <w:r w:rsidR="002F6D1D">
        <w:rPr>
          <w:rFonts w:ascii="Times New Roman" w:hAnsi="Times New Roman" w:cs="Times New Roman"/>
          <w:sz w:val="24"/>
          <w:szCs w:val="24"/>
          <w:shd w:val="clear" w:color="auto" w:fill="FFFFFF"/>
        </w:rPr>
        <w:t>, UKSW</w:t>
      </w:r>
    </w:p>
    <w:p w14:paraId="1D501A10" w14:textId="050162E9" w:rsidR="00B909B7" w:rsidRDefault="00870CCD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Aleksandra Gwardiak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F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D1D" w:rsidRPr="002F6D1D">
        <w:rPr>
          <w:rFonts w:ascii="Times New Roman" w:eastAsia="Times New Roman" w:hAnsi="Times New Roman" w:cs="Times New Roman"/>
          <w:b/>
          <w:bCs/>
          <w:sz w:val="24"/>
          <w:szCs w:val="24"/>
        </w:rPr>
        <w:t>Kacper Melaniuk</w:t>
      </w:r>
      <w:r w:rsidR="002F6D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Przewodnicząca </w:t>
      </w:r>
      <w:r w:rsidR="002F6D1D">
        <w:rPr>
          <w:rFonts w:ascii="Times New Roman" w:eastAsia="Times New Roman" w:hAnsi="Times New Roman" w:cs="Times New Roman"/>
          <w:sz w:val="24"/>
          <w:szCs w:val="24"/>
        </w:rPr>
        <w:t xml:space="preserve">i Wiceprzewodniczący </w:t>
      </w:r>
      <w:r>
        <w:rPr>
          <w:rFonts w:ascii="Times New Roman" w:eastAsia="Times New Roman" w:hAnsi="Times New Roman" w:cs="Times New Roman"/>
          <w:sz w:val="24"/>
          <w:szCs w:val="24"/>
        </w:rPr>
        <w:t>Koła Naukowego Studentów Pracy Socjalnej UKSW „Social Justice”</w:t>
      </w:r>
    </w:p>
    <w:p w14:paraId="25048E36" w14:textId="1DC65496" w:rsidR="00B909B7" w:rsidRDefault="00870CCD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Dominika Kowalska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12C2">
        <w:rPr>
          <w:rFonts w:ascii="Times New Roman" w:eastAsia="Times New Roman" w:hAnsi="Times New Roman" w:cs="Times New Roman"/>
          <w:b/>
          <w:sz w:val="24"/>
          <w:szCs w:val="24"/>
        </w:rPr>
        <w:t>Gabriela Jastrzębska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Przewodnicząca i </w:t>
      </w:r>
      <w:r w:rsidR="001512C2">
        <w:rPr>
          <w:rFonts w:ascii="Times New Roman" w:eastAsia="Times New Roman" w:hAnsi="Times New Roman" w:cs="Times New Roman"/>
          <w:sz w:val="24"/>
          <w:szCs w:val="24"/>
        </w:rPr>
        <w:t xml:space="preserve">Skarbniczka </w:t>
      </w:r>
      <w:r>
        <w:rPr>
          <w:rFonts w:ascii="Times New Roman" w:eastAsia="Times New Roman" w:hAnsi="Times New Roman" w:cs="Times New Roman"/>
          <w:sz w:val="24"/>
          <w:szCs w:val="24"/>
        </w:rPr>
        <w:t>Koła Naukowego Studentów Pracy Socjalnej PO MOC UWr.</w:t>
      </w:r>
    </w:p>
    <w:p w14:paraId="3AD08283" w14:textId="77777777" w:rsidR="00B909B7" w:rsidRDefault="00870CCD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Natalia Borduna, Amanda Fortuna-Sobczak</w:t>
      </w:r>
      <w:r>
        <w:rPr>
          <w:rFonts w:ascii="Times New Roman" w:eastAsia="Times New Roman" w:hAnsi="Times New Roman" w:cs="Times New Roman"/>
          <w:sz w:val="24"/>
          <w:szCs w:val="24"/>
        </w:rPr>
        <w:t>, Studenckie Koło Naukowe Pracy Socjalnej UAM</w:t>
      </w:r>
    </w:p>
    <w:p w14:paraId="6C2BADB5" w14:textId="77777777" w:rsidR="00B909B7" w:rsidRDefault="00870C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Natalia Sobik</w:t>
      </w:r>
      <w:r>
        <w:rPr>
          <w:rFonts w:ascii="Times New Roman" w:eastAsia="Times New Roman" w:hAnsi="Times New Roman" w:cs="Times New Roman"/>
          <w:sz w:val="24"/>
          <w:szCs w:val="24"/>
        </w:rPr>
        <w:t>, Studenckie Koło Naukowe Pracy Socjalnej UAM</w:t>
      </w:r>
    </w:p>
    <w:sectPr w:rsidR="00B909B7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859"/>
    <w:multiLevelType w:val="multilevel"/>
    <w:tmpl w:val="C39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1039CD"/>
    <w:multiLevelType w:val="multilevel"/>
    <w:tmpl w:val="7E6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8444434"/>
    <w:multiLevelType w:val="multilevel"/>
    <w:tmpl w:val="A882F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4E32DC"/>
    <w:multiLevelType w:val="multilevel"/>
    <w:tmpl w:val="DCA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35C648D"/>
    <w:multiLevelType w:val="multilevel"/>
    <w:tmpl w:val="9EC2E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41300802">
    <w:abstractNumId w:val="4"/>
  </w:num>
  <w:num w:numId="2" w16cid:durableId="1558468792">
    <w:abstractNumId w:val="3"/>
  </w:num>
  <w:num w:numId="3" w16cid:durableId="704447452">
    <w:abstractNumId w:val="1"/>
  </w:num>
  <w:num w:numId="4" w16cid:durableId="1751387405">
    <w:abstractNumId w:val="0"/>
  </w:num>
  <w:num w:numId="5" w16cid:durableId="98731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B7"/>
    <w:rsid w:val="001512C2"/>
    <w:rsid w:val="0016004E"/>
    <w:rsid w:val="002F6D1D"/>
    <w:rsid w:val="006E626A"/>
    <w:rsid w:val="0072765D"/>
    <w:rsid w:val="00870CCD"/>
    <w:rsid w:val="009F0CC1"/>
    <w:rsid w:val="00B909B7"/>
    <w:rsid w:val="00C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B606"/>
  <w15:docId w15:val="{83C69751-882A-4F11-85D4-544F85F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D2BE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41CF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4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870CCD"/>
    <w:rPr>
      <w:i/>
      <w:iCs/>
    </w:rPr>
  </w:style>
  <w:style w:type="paragraph" w:styleId="Akapitzlist">
    <w:name w:val="List Paragraph"/>
    <w:basedOn w:val="Normalny"/>
    <w:uiPriority w:val="34"/>
    <w:qFormat/>
    <w:rsid w:val="006E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ZIo6JbxPtUGtWd8Xx0ueN0gkglg==">AMUW2mUro4NNbwXHr1e2kSRlJ31ZYiPdGXm96dNN1kMT2vXF7oPY0fGa8oEN4MIc5sHtavpGow11HrmPWofl8C86jL+zneDNd6WcH/7HkLUFUqGBeUaAZ38=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AgataRozalska</dc:creator>
  <dc:description/>
  <cp:lastModifiedBy>AgataRozalska</cp:lastModifiedBy>
  <cp:revision>5</cp:revision>
  <dcterms:created xsi:type="dcterms:W3CDTF">2023-03-01T18:44:00Z</dcterms:created>
  <dcterms:modified xsi:type="dcterms:W3CDTF">2023-03-01T21:29:00Z</dcterms:modified>
  <dc:language>pl-PL</dc:language>
</cp:coreProperties>
</file>