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7E" w:rsidRPr="0012127E" w:rsidRDefault="009E0A50" w:rsidP="009E0A50">
      <w:pPr>
        <w:pStyle w:val="NormalnyWeb"/>
        <w:spacing w:line="276" w:lineRule="auto"/>
        <w:jc w:val="center"/>
        <w:rPr>
          <w:b/>
        </w:rPr>
      </w:pPr>
      <w:r w:rsidRPr="009E0A50">
        <w:rPr>
          <w:b/>
        </w:rPr>
        <w:t>Profesor</w:t>
      </w:r>
      <w:r>
        <w:t xml:space="preserve"> </w:t>
      </w:r>
      <w:r w:rsidR="0012127E" w:rsidRPr="0012127E">
        <w:rPr>
          <w:b/>
        </w:rPr>
        <w:t>Michael Burawoy – nota biograficzna</w:t>
      </w:r>
      <w:bookmarkStart w:id="0" w:name="_GoBack"/>
      <w:bookmarkEnd w:id="0"/>
    </w:p>
    <w:p w:rsidR="0012127E" w:rsidRDefault="0012127E" w:rsidP="0012127E">
      <w:pPr>
        <w:pStyle w:val="NormalnyWeb"/>
        <w:spacing w:line="276" w:lineRule="auto"/>
        <w:jc w:val="both"/>
      </w:pPr>
      <w:r>
        <w:t xml:space="preserve">Profesor Michael Burawoy jest światowej sławy socjologiem pracy, ruchów społecznych oraz metodologiem badań społecznych. W zakresie socjologii pracy rozwinął oryginalną analizę procesu i ideologii pracy w warunkach fordowskiego modelu kapitalizmu monopolistycznego oraz gospodarki </w:t>
      </w:r>
      <w:r w:rsidR="00FD41D4">
        <w:t>planowej</w:t>
      </w:r>
      <w:r>
        <w:t xml:space="preserve"> w krajach realnego socjalizmu. Jego badania porównawcze prowadzone m.in. w USA, RPA, na Węgrzech oraz w Zambii należą do klasyki współczesnej socjologii gospodarki</w:t>
      </w:r>
      <w:r w:rsidR="00F93220">
        <w:t>.</w:t>
      </w:r>
      <w:r>
        <w:t xml:space="preserve"> W zakresie socjologii ruchów społecznych do jego największych osiągnięć należy analiza „</w:t>
      </w:r>
      <w:proofErr w:type="spellStart"/>
      <w:r>
        <w:t>kontrruchów</w:t>
      </w:r>
      <w:proofErr w:type="spellEnd"/>
      <w:r>
        <w:t xml:space="preserve">” (w sensie K. Polanyiego) kontestujących procesy neoliberalnej globalizacji. Jego istotnym wkładem w międzynarodową dyskusję socjologiczną jest wprowadzenie </w:t>
      </w:r>
      <w:r w:rsidR="00F93220">
        <w:t>koncepcji</w:t>
      </w:r>
      <w:r>
        <w:t xml:space="preserve"> „socjologii publicznej”. Zasadza się ona na aktywnym, refleksyjnym, uczestniczącym i krytycznym dialogu z różnego rodzaju odbiorcami wiedzy naukowej, w tym przede wszystkim reprezentantami społeczeństwa obywatelskiego. Ponadto, na uwagę zasługuje stworzona przez Profesora </w:t>
      </w:r>
      <w:proofErr w:type="spellStart"/>
      <w:r>
        <w:t>Burawoya</w:t>
      </w:r>
      <w:proofErr w:type="spellEnd"/>
      <w:r>
        <w:t xml:space="preserve"> „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method</w:t>
      </w:r>
      <w:proofErr w:type="spellEnd"/>
      <w:r>
        <w:t>” (metoda poszerzonego studium przypadku), która jest nowatorską metodą badań jakościowych z wykorzystaniem obserwacji uczestniczącej oraz refleksyjnej interwencji w świat badanych. </w:t>
      </w:r>
    </w:p>
    <w:p w:rsidR="0012127E" w:rsidRDefault="0012127E" w:rsidP="0012127E">
      <w:pPr>
        <w:pStyle w:val="NormalnyWeb"/>
        <w:spacing w:line="276" w:lineRule="auto"/>
        <w:jc w:val="both"/>
      </w:pPr>
      <w:r>
        <w:t xml:space="preserve">Profesor Burawoy jest laureatem licznych nagród naukowych oraz dydaktycznych, jedynym autorem ośmiu monografii naukowych (z których przynajmniej dwie – Manufacturing </w:t>
      </w:r>
      <w:proofErr w:type="spellStart"/>
      <w:r>
        <w:t>Consent</w:t>
      </w:r>
      <w:proofErr w:type="spellEnd"/>
      <w:r>
        <w:t xml:space="preserve"> (1979) oraz Extended Case Method - 2009 uznać można za przełomowe dla nauk społecznych) i ponad stu trzydziestu artykułów naukowych. Był profesorem wizytującym w wiodących ośrodkach naukowych m.in. w USA, Egipcie, RPA, Francji, Tajwanie i na Węgrzech. W latach 2003-2004 był Przewodniczącym Amerykańskiego Towarzystwa Socjologicznego, zaś w latach 2010-2014 pełnił funkcję Przewodniczącego Międzynarodowego Towarzystwa Socjologicznego.</w:t>
      </w:r>
    </w:p>
    <w:p w:rsidR="0012127E" w:rsidRPr="0012127E" w:rsidRDefault="0012127E" w:rsidP="0012127E">
      <w:pPr>
        <w:spacing w:line="276" w:lineRule="auto"/>
      </w:pPr>
    </w:p>
    <w:p w:rsidR="0012127E" w:rsidRPr="0012127E" w:rsidRDefault="0012127E" w:rsidP="0012127E"/>
    <w:p w:rsidR="0012127E" w:rsidRDefault="0012127E" w:rsidP="0012127E"/>
    <w:p w:rsidR="00D76253" w:rsidRPr="0012127E" w:rsidRDefault="0012127E" w:rsidP="0012127E">
      <w:pPr>
        <w:tabs>
          <w:tab w:val="left" w:pos="1273"/>
        </w:tabs>
        <w:jc w:val="both"/>
      </w:pPr>
      <w:r>
        <w:tab/>
      </w:r>
    </w:p>
    <w:sectPr w:rsidR="00D76253" w:rsidRPr="0012127E" w:rsidSect="00E47BD7">
      <w:pgSz w:w="11906" w:h="16838" w:code="9"/>
      <w:pgMar w:top="1417" w:right="1417" w:bottom="1417" w:left="1417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1C" w:rsidRDefault="00BD1D1C">
      <w:r>
        <w:separator/>
      </w:r>
    </w:p>
  </w:endnote>
  <w:endnote w:type="continuationSeparator" w:id="0">
    <w:p w:rsidR="00BD1D1C" w:rsidRDefault="00BD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1C" w:rsidRDefault="00BD1D1C">
      <w:r>
        <w:separator/>
      </w:r>
    </w:p>
  </w:footnote>
  <w:footnote w:type="continuationSeparator" w:id="0">
    <w:p w:rsidR="00BD1D1C" w:rsidRDefault="00BD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DEF"/>
    <w:multiLevelType w:val="hybridMultilevel"/>
    <w:tmpl w:val="2F66A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NzYxsjQ3MTIwNzFV0lEKTi0uzszPAykwqgUAD7C5iiwAAAA="/>
  </w:docVars>
  <w:rsids>
    <w:rsidRoot w:val="0094240B"/>
    <w:rsid w:val="00004F54"/>
    <w:rsid w:val="00013B92"/>
    <w:rsid w:val="00053720"/>
    <w:rsid w:val="00060E7C"/>
    <w:rsid w:val="000958C2"/>
    <w:rsid w:val="000A106C"/>
    <w:rsid w:val="000A44DB"/>
    <w:rsid w:val="000B540F"/>
    <w:rsid w:val="000D4CE1"/>
    <w:rsid w:val="000D7A40"/>
    <w:rsid w:val="0012127E"/>
    <w:rsid w:val="00123635"/>
    <w:rsid w:val="00137019"/>
    <w:rsid w:val="0015216D"/>
    <w:rsid w:val="00156B5E"/>
    <w:rsid w:val="00174FD9"/>
    <w:rsid w:val="00175184"/>
    <w:rsid w:val="001A04EA"/>
    <w:rsid w:val="001C4043"/>
    <w:rsid w:val="001D12E4"/>
    <w:rsid w:val="001D7B84"/>
    <w:rsid w:val="001E752D"/>
    <w:rsid w:val="001E797B"/>
    <w:rsid w:val="00210C21"/>
    <w:rsid w:val="002124FE"/>
    <w:rsid w:val="00215E93"/>
    <w:rsid w:val="00215F06"/>
    <w:rsid w:val="00234897"/>
    <w:rsid w:val="00236B6B"/>
    <w:rsid w:val="00242ABD"/>
    <w:rsid w:val="00275E37"/>
    <w:rsid w:val="00280CDF"/>
    <w:rsid w:val="002B02FC"/>
    <w:rsid w:val="002B5347"/>
    <w:rsid w:val="002B6D05"/>
    <w:rsid w:val="002C22A3"/>
    <w:rsid w:val="002E0060"/>
    <w:rsid w:val="002E06DF"/>
    <w:rsid w:val="00325051"/>
    <w:rsid w:val="00354F5E"/>
    <w:rsid w:val="00375EBC"/>
    <w:rsid w:val="00382CC4"/>
    <w:rsid w:val="003F5EC4"/>
    <w:rsid w:val="004117DD"/>
    <w:rsid w:val="004205E9"/>
    <w:rsid w:val="00446F75"/>
    <w:rsid w:val="0045666E"/>
    <w:rsid w:val="00456DCD"/>
    <w:rsid w:val="004622B3"/>
    <w:rsid w:val="00481EB7"/>
    <w:rsid w:val="004921E6"/>
    <w:rsid w:val="004A4A94"/>
    <w:rsid w:val="004B091D"/>
    <w:rsid w:val="004B0D83"/>
    <w:rsid w:val="004B5054"/>
    <w:rsid w:val="004B6799"/>
    <w:rsid w:val="004B783E"/>
    <w:rsid w:val="004C4D42"/>
    <w:rsid w:val="004C7C0E"/>
    <w:rsid w:val="004D5268"/>
    <w:rsid w:val="0050033F"/>
    <w:rsid w:val="00503264"/>
    <w:rsid w:val="0059053D"/>
    <w:rsid w:val="0059258B"/>
    <w:rsid w:val="005C141A"/>
    <w:rsid w:val="005F5000"/>
    <w:rsid w:val="00622EEE"/>
    <w:rsid w:val="00630A21"/>
    <w:rsid w:val="00641D01"/>
    <w:rsid w:val="00657124"/>
    <w:rsid w:val="00675FFD"/>
    <w:rsid w:val="0069406B"/>
    <w:rsid w:val="006A72AE"/>
    <w:rsid w:val="006A7320"/>
    <w:rsid w:val="006E72DA"/>
    <w:rsid w:val="00710CAB"/>
    <w:rsid w:val="00720ECB"/>
    <w:rsid w:val="00730ECC"/>
    <w:rsid w:val="00740683"/>
    <w:rsid w:val="00765A73"/>
    <w:rsid w:val="00780EC1"/>
    <w:rsid w:val="007A5A78"/>
    <w:rsid w:val="007B2ABF"/>
    <w:rsid w:val="007B3CC8"/>
    <w:rsid w:val="007B5609"/>
    <w:rsid w:val="007B79EA"/>
    <w:rsid w:val="007C385F"/>
    <w:rsid w:val="007D63B6"/>
    <w:rsid w:val="00812B09"/>
    <w:rsid w:val="008303D5"/>
    <w:rsid w:val="00837567"/>
    <w:rsid w:val="00840225"/>
    <w:rsid w:val="0085488F"/>
    <w:rsid w:val="008679A3"/>
    <w:rsid w:val="00892AE1"/>
    <w:rsid w:val="008E0287"/>
    <w:rsid w:val="008E5043"/>
    <w:rsid w:val="008E5DC3"/>
    <w:rsid w:val="00921C9F"/>
    <w:rsid w:val="0093311F"/>
    <w:rsid w:val="0094240B"/>
    <w:rsid w:val="00954C10"/>
    <w:rsid w:val="00963EB5"/>
    <w:rsid w:val="009715DF"/>
    <w:rsid w:val="00971E79"/>
    <w:rsid w:val="009800FD"/>
    <w:rsid w:val="009950B5"/>
    <w:rsid w:val="009A6347"/>
    <w:rsid w:val="009E0A50"/>
    <w:rsid w:val="00A04438"/>
    <w:rsid w:val="00A25F5E"/>
    <w:rsid w:val="00A5763D"/>
    <w:rsid w:val="00A63E1F"/>
    <w:rsid w:val="00A64104"/>
    <w:rsid w:val="00A7057E"/>
    <w:rsid w:val="00A84ACC"/>
    <w:rsid w:val="00A93174"/>
    <w:rsid w:val="00AC0D6C"/>
    <w:rsid w:val="00AC7CDC"/>
    <w:rsid w:val="00AF0517"/>
    <w:rsid w:val="00AF4D6A"/>
    <w:rsid w:val="00B012AC"/>
    <w:rsid w:val="00B24112"/>
    <w:rsid w:val="00B40F44"/>
    <w:rsid w:val="00B62429"/>
    <w:rsid w:val="00B64317"/>
    <w:rsid w:val="00B7300C"/>
    <w:rsid w:val="00B808BC"/>
    <w:rsid w:val="00B9580E"/>
    <w:rsid w:val="00BA4339"/>
    <w:rsid w:val="00BC72AB"/>
    <w:rsid w:val="00BD1D1C"/>
    <w:rsid w:val="00BF27A0"/>
    <w:rsid w:val="00BF6EA1"/>
    <w:rsid w:val="00C41E78"/>
    <w:rsid w:val="00C55EBB"/>
    <w:rsid w:val="00C63115"/>
    <w:rsid w:val="00C8727C"/>
    <w:rsid w:val="00CA16FA"/>
    <w:rsid w:val="00CB01FA"/>
    <w:rsid w:val="00CB0B69"/>
    <w:rsid w:val="00CD38B0"/>
    <w:rsid w:val="00CE7989"/>
    <w:rsid w:val="00CF5065"/>
    <w:rsid w:val="00CF7708"/>
    <w:rsid w:val="00D010BC"/>
    <w:rsid w:val="00D21994"/>
    <w:rsid w:val="00D405F8"/>
    <w:rsid w:val="00D4720D"/>
    <w:rsid w:val="00D5008D"/>
    <w:rsid w:val="00D76253"/>
    <w:rsid w:val="00D93D35"/>
    <w:rsid w:val="00DA50E7"/>
    <w:rsid w:val="00DD6440"/>
    <w:rsid w:val="00DE61B9"/>
    <w:rsid w:val="00DF1BC3"/>
    <w:rsid w:val="00E05A4F"/>
    <w:rsid w:val="00E264A0"/>
    <w:rsid w:val="00E47BD7"/>
    <w:rsid w:val="00E754CF"/>
    <w:rsid w:val="00E80B71"/>
    <w:rsid w:val="00E83E4B"/>
    <w:rsid w:val="00F0665F"/>
    <w:rsid w:val="00F11CB5"/>
    <w:rsid w:val="00F247F3"/>
    <w:rsid w:val="00F353B1"/>
    <w:rsid w:val="00F545FF"/>
    <w:rsid w:val="00F80A12"/>
    <w:rsid w:val="00F93220"/>
    <w:rsid w:val="00FA2264"/>
    <w:rsid w:val="00FC3119"/>
    <w:rsid w:val="00FC6547"/>
    <w:rsid w:val="00FD0F2D"/>
    <w:rsid w:val="00FD41D4"/>
    <w:rsid w:val="00FD78AD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0489D"/>
  <w15:docId w15:val="{ECC02DF3-2C94-4C3B-B805-AF3F1D4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3">
    <w:name w:val="heading 3"/>
    <w:basedOn w:val="Normalny"/>
    <w:link w:val="Nagwek3Znak"/>
    <w:qFormat/>
    <w:locked/>
    <w:rsid w:val="002348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D78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234897"/>
    <w:rPr>
      <w:b/>
      <w:bCs/>
      <w:sz w:val="27"/>
      <w:szCs w:val="27"/>
    </w:rPr>
  </w:style>
  <w:style w:type="table" w:styleId="Tabela-Siatka">
    <w:name w:val="Table Grid"/>
    <w:basedOn w:val="Standardowy"/>
    <w:locked/>
    <w:rsid w:val="002348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1C40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7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Adam Mrozowicki</cp:lastModifiedBy>
  <cp:revision>6</cp:revision>
  <cp:lastPrinted>2016-06-22T07:56:00Z</cp:lastPrinted>
  <dcterms:created xsi:type="dcterms:W3CDTF">2018-05-15T16:27:00Z</dcterms:created>
  <dcterms:modified xsi:type="dcterms:W3CDTF">2018-05-15T20:02:00Z</dcterms:modified>
</cp:coreProperties>
</file>