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66" w:rsidRPr="00C15166" w:rsidRDefault="00C15166" w:rsidP="00C1516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bookmarkStart w:id="0" w:name="_GoBack"/>
      <w:bookmarkEnd w:id="0"/>
      <w:r w:rsidRPr="00C1516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NAZWA KONFERENCJI</w:t>
      </w:r>
      <w:r w:rsidRPr="00C1516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    </w:t>
      </w:r>
      <w:r w:rsidRPr="00C1516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Zawody medyczne – ciągłość i zmiana</w:t>
      </w:r>
      <w:r w:rsidRPr="00C1516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C15166" w:rsidRPr="00C15166" w:rsidRDefault="00C15166" w:rsidP="00C1516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C1516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ZASIĘG KONFERENCJI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:  Ogólnopolski </w:t>
      </w:r>
    </w:p>
    <w:p w:rsidR="00C15166" w:rsidRPr="00C15166" w:rsidRDefault="00C15166" w:rsidP="00C15166">
      <w:pPr>
        <w:numPr>
          <w:ilvl w:val="0"/>
          <w:numId w:val="1"/>
        </w:numPr>
        <w:shd w:val="clear" w:color="auto" w:fill="FFFFFF"/>
        <w:spacing w:line="336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C15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ORGANIZATOR </w:t>
      </w:r>
      <w:r w:rsidRPr="00C15166">
        <w:rPr>
          <w:rFonts w:ascii="Times New Roman" w:eastAsia="Times New Roman" w:hAnsi="Times New Roman" w:cs="Times New Roman"/>
          <w:b/>
          <w:lang w:eastAsia="pl-PL"/>
        </w:rPr>
        <w:t xml:space="preserve">Samodzielna Pracownia Socjologii Medycyny UM w Lublinie </w:t>
      </w:r>
    </w:p>
    <w:p w:rsidR="00C15166" w:rsidRPr="00080773" w:rsidRDefault="00C15166" w:rsidP="00C15166">
      <w:pPr>
        <w:shd w:val="clear" w:color="auto" w:fill="FFFFFF"/>
        <w:spacing w:line="336" w:lineRule="auto"/>
        <w:ind w:left="720"/>
        <w:contextualSpacing/>
        <w:rPr>
          <w:rFonts w:ascii="Times New Roman" w:eastAsia="Times New Roman" w:hAnsi="Times New Roman" w:cs="Times New Roman"/>
          <w:bCs/>
          <w:lang w:val="en-US" w:eastAsia="pl-PL"/>
        </w:rPr>
      </w:pPr>
      <w:proofErr w:type="spellStart"/>
      <w:r w:rsidRPr="00080773">
        <w:rPr>
          <w:rFonts w:ascii="Times New Roman" w:eastAsia="Times New Roman" w:hAnsi="Times New Roman" w:cs="Times New Roman"/>
          <w:bCs/>
          <w:lang w:val="en-US" w:eastAsia="pl-PL"/>
        </w:rPr>
        <w:t>Ul</w:t>
      </w:r>
      <w:proofErr w:type="spellEnd"/>
      <w:r w:rsidRPr="00080773">
        <w:rPr>
          <w:rFonts w:ascii="Times New Roman" w:eastAsia="Times New Roman" w:hAnsi="Times New Roman" w:cs="Times New Roman"/>
          <w:bCs/>
          <w:lang w:val="en-US" w:eastAsia="pl-PL"/>
        </w:rPr>
        <w:t xml:space="preserve">. </w:t>
      </w:r>
      <w:proofErr w:type="spellStart"/>
      <w:r w:rsidRPr="00080773">
        <w:rPr>
          <w:rFonts w:ascii="Times New Roman" w:eastAsia="Times New Roman" w:hAnsi="Times New Roman" w:cs="Times New Roman"/>
          <w:bCs/>
          <w:lang w:val="en-US" w:eastAsia="pl-PL"/>
        </w:rPr>
        <w:t>Staszica</w:t>
      </w:r>
      <w:proofErr w:type="spellEnd"/>
      <w:r w:rsidRPr="00080773">
        <w:rPr>
          <w:rFonts w:ascii="Times New Roman" w:eastAsia="Times New Roman" w:hAnsi="Times New Roman" w:cs="Times New Roman"/>
          <w:bCs/>
          <w:lang w:val="en-US" w:eastAsia="pl-PL"/>
        </w:rPr>
        <w:t xml:space="preserve"> 4/6, 20-059 Lublin</w:t>
      </w:r>
    </w:p>
    <w:p w:rsidR="00C15166" w:rsidRPr="00080773" w:rsidRDefault="00C15166" w:rsidP="00C15166">
      <w:pPr>
        <w:shd w:val="clear" w:color="auto" w:fill="FFFFFF"/>
        <w:spacing w:line="336" w:lineRule="auto"/>
        <w:ind w:left="720"/>
        <w:contextualSpacing/>
        <w:rPr>
          <w:rFonts w:ascii="Times New Roman" w:eastAsia="Times New Roman" w:hAnsi="Times New Roman" w:cs="Times New Roman"/>
          <w:bCs/>
          <w:lang w:val="en-US" w:eastAsia="pl-PL"/>
        </w:rPr>
      </w:pPr>
      <w:r w:rsidRPr="00080773">
        <w:rPr>
          <w:rFonts w:ascii="Times New Roman" w:eastAsia="Times New Roman" w:hAnsi="Times New Roman" w:cs="Times New Roman"/>
          <w:bCs/>
          <w:lang w:val="en-US" w:eastAsia="pl-PL"/>
        </w:rPr>
        <w:t xml:space="preserve">Tel. 81 448 69 63, e-mail: zawodymedyczne@gmail.com </w:t>
      </w:r>
    </w:p>
    <w:p w:rsidR="00C15166" w:rsidRPr="00080773" w:rsidRDefault="00C15166" w:rsidP="00C15166">
      <w:pPr>
        <w:shd w:val="clear" w:color="auto" w:fill="FFFFFF"/>
        <w:spacing w:line="336" w:lineRule="auto"/>
        <w:ind w:left="720"/>
        <w:contextualSpacing/>
        <w:rPr>
          <w:rFonts w:ascii="Times New Roman" w:eastAsia="Times New Roman" w:hAnsi="Times New Roman" w:cs="Times New Roman"/>
          <w:bCs/>
          <w:lang w:val="en-US" w:eastAsia="pl-PL"/>
        </w:rPr>
      </w:pPr>
    </w:p>
    <w:p w:rsidR="00C15166" w:rsidRPr="00C15166" w:rsidRDefault="00C15166" w:rsidP="00C15166">
      <w:pPr>
        <w:numPr>
          <w:ilvl w:val="0"/>
          <w:numId w:val="1"/>
        </w:numPr>
        <w:shd w:val="clear" w:color="auto" w:fill="FFFFFF"/>
        <w:spacing w:line="336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C15166">
        <w:rPr>
          <w:rFonts w:ascii="Times New Roman" w:eastAsia="Times New Roman" w:hAnsi="Times New Roman" w:cs="Times New Roman"/>
          <w:b/>
          <w:lang w:eastAsia="pl-PL"/>
        </w:rPr>
        <w:t>WSPÓŁORGANIZATORZY</w:t>
      </w:r>
      <w:r w:rsidRPr="00C15166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C15166">
        <w:rPr>
          <w:rFonts w:ascii="Times New Roman" w:eastAsia="Times New Roman" w:hAnsi="Times New Roman" w:cs="Times New Roman"/>
          <w:lang w:eastAsia="pl-PL"/>
        </w:rPr>
        <w:tab/>
      </w:r>
      <w:r w:rsidRPr="00C15166">
        <w:rPr>
          <w:rFonts w:ascii="Times New Roman" w:eastAsia="Times New Roman" w:hAnsi="Times New Roman" w:cs="Times New Roman"/>
          <w:bCs/>
          <w:lang w:eastAsia="pl-PL"/>
        </w:rPr>
        <w:t>Katedra Rozwoju Pielęgniarstwa UM w Lublinie</w:t>
      </w:r>
    </w:p>
    <w:p w:rsidR="00C15166" w:rsidRPr="00C15166" w:rsidRDefault="00C15166" w:rsidP="00C15166">
      <w:pPr>
        <w:shd w:val="clear" w:color="auto" w:fill="FFFFFF"/>
        <w:spacing w:line="336" w:lineRule="auto"/>
        <w:ind w:left="3552" w:firstLine="696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C15166">
        <w:rPr>
          <w:rFonts w:ascii="Times New Roman" w:eastAsia="Times New Roman" w:hAnsi="Times New Roman" w:cs="Times New Roman"/>
          <w:bCs/>
          <w:lang w:eastAsia="pl-PL"/>
        </w:rPr>
        <w:t>Katedra Zdrowia Publicznego UM w Lublinie</w:t>
      </w:r>
    </w:p>
    <w:p w:rsidR="00C15166" w:rsidRPr="00C15166" w:rsidRDefault="00C15166" w:rsidP="00C15166">
      <w:pPr>
        <w:shd w:val="clear" w:color="auto" w:fill="FFFFFF"/>
        <w:spacing w:line="336" w:lineRule="auto"/>
        <w:ind w:left="3552" w:firstLine="696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C15166">
        <w:rPr>
          <w:rFonts w:ascii="Times New Roman" w:eastAsia="Times New Roman" w:hAnsi="Times New Roman" w:cs="Times New Roman"/>
          <w:bCs/>
          <w:lang w:eastAsia="pl-PL"/>
        </w:rPr>
        <w:t>Katedra i Zakład Farmacji Stosowanej</w:t>
      </w:r>
    </w:p>
    <w:p w:rsidR="00C15166" w:rsidRPr="00C15166" w:rsidRDefault="00C15166" w:rsidP="00C15166">
      <w:pPr>
        <w:shd w:val="clear" w:color="auto" w:fill="FFFFFF"/>
        <w:spacing w:line="336" w:lineRule="auto"/>
        <w:ind w:left="3552" w:firstLine="696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C15166">
        <w:rPr>
          <w:rFonts w:ascii="Times New Roman" w:eastAsia="Times New Roman" w:hAnsi="Times New Roman" w:cs="Times New Roman"/>
          <w:bCs/>
          <w:lang w:eastAsia="pl-PL"/>
        </w:rPr>
        <w:t>Zakład Dietetyki Klinicznej UM w Lublinie</w:t>
      </w:r>
    </w:p>
    <w:p w:rsidR="00C15166" w:rsidRPr="00C15166" w:rsidRDefault="00C15166" w:rsidP="00C15166">
      <w:pPr>
        <w:shd w:val="clear" w:color="auto" w:fill="FFFFFF"/>
        <w:spacing w:line="336" w:lineRule="auto"/>
        <w:ind w:left="3552" w:firstLine="696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C15166">
        <w:rPr>
          <w:rFonts w:ascii="Times New Roman" w:eastAsia="Times New Roman" w:hAnsi="Times New Roman" w:cs="Times New Roman"/>
          <w:bCs/>
          <w:lang w:eastAsia="pl-PL"/>
        </w:rPr>
        <w:t>Zakład Podstaw Położnictwa UM w Lublinie</w:t>
      </w:r>
    </w:p>
    <w:p w:rsidR="00C15166" w:rsidRPr="00C15166" w:rsidRDefault="00C15166" w:rsidP="00C15166">
      <w:pPr>
        <w:shd w:val="clear" w:color="auto" w:fill="FFFFFF"/>
        <w:spacing w:line="336" w:lineRule="auto"/>
        <w:ind w:left="3552" w:firstLine="696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C15166">
        <w:rPr>
          <w:rFonts w:ascii="Times New Roman" w:eastAsia="Times New Roman" w:hAnsi="Times New Roman" w:cs="Times New Roman"/>
          <w:bCs/>
          <w:lang w:eastAsia="pl-PL"/>
        </w:rPr>
        <w:t>Zakład Rehabilitacji i Fizjoterapii UM w Lublinie</w:t>
      </w:r>
    </w:p>
    <w:p w:rsidR="00C15166" w:rsidRDefault="00C15166" w:rsidP="00C15166">
      <w:pPr>
        <w:shd w:val="clear" w:color="auto" w:fill="FFFFFF"/>
        <w:spacing w:line="336" w:lineRule="auto"/>
        <w:ind w:left="3552" w:firstLine="696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C15166">
        <w:rPr>
          <w:rFonts w:ascii="Times New Roman" w:eastAsia="Times New Roman" w:hAnsi="Times New Roman" w:cs="Times New Roman"/>
          <w:bCs/>
          <w:lang w:eastAsia="pl-PL"/>
        </w:rPr>
        <w:t>Zakład Ratownictwa Medycznego UM w Lublinie</w:t>
      </w:r>
    </w:p>
    <w:p w:rsidR="00DB112E" w:rsidRPr="00DB112E" w:rsidRDefault="00DB112E" w:rsidP="00DB112E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112E">
        <w:rPr>
          <w:rFonts w:ascii="Times New Roman" w:eastAsia="Times New Roman" w:hAnsi="Times New Roman" w:cs="Times New Roman"/>
          <w:b/>
          <w:sz w:val="24"/>
          <w:szCs w:val="24"/>
        </w:rPr>
        <w:t>KOMITET NAUKOWY KONFERENCJI</w:t>
      </w:r>
    </w:p>
    <w:p w:rsidR="00DB112E" w:rsidRPr="00DB112E" w:rsidRDefault="00DB112E" w:rsidP="00DB112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DB112E">
        <w:rPr>
          <w:rFonts w:ascii="Times New Roman" w:eastAsia="Times New Roman" w:hAnsi="Times New Roman" w:cs="Times New Roman"/>
        </w:rPr>
        <w:t xml:space="preserve">dr hab. n. med. Jakub Pawlikowski – </w:t>
      </w:r>
      <w:r>
        <w:rPr>
          <w:rFonts w:ascii="Times New Roman" w:eastAsia="Times New Roman" w:hAnsi="Times New Roman" w:cs="Times New Roman"/>
        </w:rPr>
        <w:t xml:space="preserve">Przewodniczący Komitetu Naukowego - </w:t>
      </w:r>
      <w:r w:rsidRPr="00DB112E">
        <w:rPr>
          <w:rFonts w:ascii="Times New Roman" w:eastAsia="Times New Roman" w:hAnsi="Times New Roman" w:cs="Times New Roman"/>
        </w:rPr>
        <w:t xml:space="preserve">Kierownik Samodzielnej  Pracowni Socjologii Medycyny UM w Lublinie </w:t>
      </w:r>
    </w:p>
    <w:p w:rsidR="00DB112E" w:rsidRPr="00DB112E" w:rsidRDefault="00DB112E" w:rsidP="00DB112E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080773">
        <w:rPr>
          <w:rFonts w:ascii="Times New Roman" w:eastAsia="Times New Roman" w:hAnsi="Times New Roman" w:cs="Times New Roman"/>
          <w:lang w:val="en-US"/>
        </w:rPr>
        <w:t xml:space="preserve">prof. dr hab. n. med. </w:t>
      </w:r>
      <w:r w:rsidRPr="00DB112E">
        <w:rPr>
          <w:rFonts w:ascii="Times New Roman" w:eastAsia="Times New Roman" w:hAnsi="Times New Roman" w:cs="Times New Roman"/>
        </w:rPr>
        <w:t>Teresa Kulik - Prof. dr hab. n. med. Teresa Kulik - Kierownik Katedry Zdrowia Publicznego UM w Lublinie</w:t>
      </w:r>
    </w:p>
    <w:p w:rsidR="00DB112E" w:rsidRPr="00DB112E" w:rsidRDefault="00DB112E" w:rsidP="00DB112E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080773">
        <w:rPr>
          <w:rFonts w:ascii="Times New Roman" w:eastAsia="Times New Roman" w:hAnsi="Times New Roman" w:cs="Times New Roman"/>
          <w:lang w:val="en-US"/>
        </w:rPr>
        <w:t xml:space="preserve">prof. dr hab. n. med. </w:t>
      </w:r>
      <w:r w:rsidRPr="00DB112E">
        <w:rPr>
          <w:rFonts w:ascii="Times New Roman" w:eastAsia="Times New Roman" w:hAnsi="Times New Roman" w:cs="Times New Roman"/>
        </w:rPr>
        <w:t>Irena Wrońska - Kierownik Katedry Rozwoju Pielęgniarstwa UM w Lublinie, dziekan Wydziału Nauk o Zdrowiu UM</w:t>
      </w:r>
    </w:p>
    <w:p w:rsidR="00DB112E" w:rsidRPr="00DB112E" w:rsidRDefault="00DB112E" w:rsidP="00DB112E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DB112E">
        <w:rPr>
          <w:rFonts w:ascii="Times New Roman" w:eastAsia="Times New Roman" w:hAnsi="Times New Roman" w:cs="Times New Roman"/>
        </w:rPr>
        <w:t xml:space="preserve">prof. dr hab., dr h.c. Janusz Solski - Zakład Diagnostyki Laboratoryjnej, Profesor zwyczajny </w:t>
      </w:r>
    </w:p>
    <w:p w:rsidR="00DB112E" w:rsidRPr="00DB112E" w:rsidRDefault="00DB112E" w:rsidP="00DB112E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DB112E">
        <w:rPr>
          <w:rFonts w:ascii="Times New Roman" w:eastAsia="Times New Roman" w:hAnsi="Times New Roman" w:cs="Times New Roman"/>
          <w:lang w:val="en-GB"/>
        </w:rPr>
        <w:t xml:space="preserve">prof. dr hab. n. farm. </w:t>
      </w:r>
      <w:r w:rsidRPr="00DB112E">
        <w:rPr>
          <w:rFonts w:ascii="Times New Roman" w:eastAsia="Times New Roman" w:hAnsi="Times New Roman" w:cs="Times New Roman"/>
        </w:rPr>
        <w:t xml:space="preserve">Ewa </w:t>
      </w:r>
      <w:proofErr w:type="spellStart"/>
      <w:r w:rsidRPr="00DB112E">
        <w:rPr>
          <w:rFonts w:ascii="Times New Roman" w:eastAsia="Times New Roman" w:hAnsi="Times New Roman" w:cs="Times New Roman"/>
        </w:rPr>
        <w:t>Poleszak</w:t>
      </w:r>
      <w:proofErr w:type="spellEnd"/>
      <w:r w:rsidRPr="00DB112E">
        <w:rPr>
          <w:rFonts w:ascii="Times New Roman" w:eastAsia="Times New Roman" w:hAnsi="Times New Roman" w:cs="Times New Roman"/>
        </w:rPr>
        <w:t xml:space="preserve"> - Kierownik Katedry i Zakładu Farmacji Stosowanej UM w Lublinie</w:t>
      </w:r>
    </w:p>
    <w:p w:rsidR="00DB112E" w:rsidRPr="00DB112E" w:rsidRDefault="00DB112E" w:rsidP="00DB112E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DB112E">
        <w:rPr>
          <w:rFonts w:ascii="Times New Roman" w:eastAsia="Times New Roman" w:hAnsi="Times New Roman" w:cs="Times New Roman"/>
        </w:rPr>
        <w:t>dr hab. n. hum Włodzimierz Piątkowski  -Kierownik Zakładu Socjologii Medycyny, Zdrowia i Rodziny UMCS; Samodzielna Pracownia Socjologii Medycyny UM w Lublinie- adiunkt</w:t>
      </w:r>
    </w:p>
    <w:p w:rsidR="00DB112E" w:rsidRPr="00080773" w:rsidRDefault="00DB112E" w:rsidP="00DB112E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080773">
        <w:rPr>
          <w:rFonts w:ascii="Times New Roman" w:eastAsia="Times New Roman" w:hAnsi="Times New Roman" w:cs="Times New Roman"/>
        </w:rPr>
        <w:t>dr hab. n. med. Piotr Majcher - Kierownik Zakładu Rehabilitacji i Fizjoterapii UM w Lublinie</w:t>
      </w:r>
    </w:p>
    <w:p w:rsidR="00DB112E" w:rsidRPr="00DB112E" w:rsidRDefault="00DB112E" w:rsidP="00DB112E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DB112E">
        <w:rPr>
          <w:rFonts w:ascii="Times New Roman" w:eastAsia="Times New Roman" w:hAnsi="Times New Roman" w:cs="Times New Roman"/>
        </w:rPr>
        <w:t xml:space="preserve">dr hab. n. hum. Michał Skrzypek    -  Kierownik Zakładu Dietetyki </w:t>
      </w:r>
      <w:proofErr w:type="spellStart"/>
      <w:r w:rsidRPr="00DB112E">
        <w:rPr>
          <w:rFonts w:ascii="Times New Roman" w:eastAsia="Times New Roman" w:hAnsi="Times New Roman" w:cs="Times New Roman"/>
        </w:rPr>
        <w:t>KlinicznejUM</w:t>
      </w:r>
      <w:proofErr w:type="spellEnd"/>
      <w:r w:rsidRPr="00DB112E">
        <w:rPr>
          <w:rFonts w:ascii="Times New Roman" w:eastAsia="Times New Roman" w:hAnsi="Times New Roman" w:cs="Times New Roman"/>
        </w:rPr>
        <w:t xml:space="preserve"> w Lublinie</w:t>
      </w:r>
    </w:p>
    <w:p w:rsidR="00DB112E" w:rsidRPr="00DB112E" w:rsidRDefault="00DB112E" w:rsidP="00DB112E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DB112E">
        <w:rPr>
          <w:rFonts w:ascii="Times New Roman" w:eastAsia="Times New Roman" w:hAnsi="Times New Roman" w:cs="Times New Roman"/>
        </w:rPr>
        <w:t xml:space="preserve">dr hab. n. o </w:t>
      </w:r>
      <w:proofErr w:type="spellStart"/>
      <w:r w:rsidRPr="00DB112E">
        <w:rPr>
          <w:rFonts w:ascii="Times New Roman" w:eastAsia="Times New Roman" w:hAnsi="Times New Roman" w:cs="Times New Roman"/>
        </w:rPr>
        <w:t>zdr</w:t>
      </w:r>
      <w:proofErr w:type="spellEnd"/>
      <w:r w:rsidRPr="00DB112E">
        <w:rPr>
          <w:rFonts w:ascii="Times New Roman" w:eastAsia="Times New Roman" w:hAnsi="Times New Roman" w:cs="Times New Roman"/>
        </w:rPr>
        <w:t xml:space="preserve">. Grażyna </w:t>
      </w:r>
      <w:proofErr w:type="spellStart"/>
      <w:r w:rsidRPr="00DB112E">
        <w:rPr>
          <w:rFonts w:ascii="Times New Roman" w:eastAsia="Times New Roman" w:hAnsi="Times New Roman" w:cs="Times New Roman"/>
        </w:rPr>
        <w:t>Iwanowicz-Palus</w:t>
      </w:r>
      <w:proofErr w:type="spellEnd"/>
      <w:r w:rsidRPr="00DB112E">
        <w:rPr>
          <w:rFonts w:ascii="Times New Roman" w:eastAsia="Times New Roman" w:hAnsi="Times New Roman" w:cs="Times New Roman"/>
        </w:rPr>
        <w:t xml:space="preserve"> - Kierownik Zakładu Podstaw Położnictwa UM w Lublinie, prodziekan Wydziału Nauk o Zdrowiu</w:t>
      </w:r>
    </w:p>
    <w:p w:rsidR="00DB112E" w:rsidRPr="00DB112E" w:rsidRDefault="00DB112E" w:rsidP="00DB112E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DB112E">
        <w:rPr>
          <w:rFonts w:ascii="Times New Roman" w:eastAsia="Times New Roman" w:hAnsi="Times New Roman" w:cs="Times New Roman"/>
        </w:rPr>
        <w:t xml:space="preserve">dr hab. n. med. Mariusz </w:t>
      </w:r>
      <w:proofErr w:type="spellStart"/>
      <w:r w:rsidRPr="00DB112E">
        <w:rPr>
          <w:rFonts w:ascii="Times New Roman" w:eastAsia="Times New Roman" w:hAnsi="Times New Roman" w:cs="Times New Roman"/>
        </w:rPr>
        <w:t>Goniewicz</w:t>
      </w:r>
      <w:proofErr w:type="spellEnd"/>
      <w:r w:rsidRPr="00DB112E">
        <w:rPr>
          <w:rFonts w:ascii="Times New Roman" w:eastAsia="Times New Roman" w:hAnsi="Times New Roman" w:cs="Times New Roman"/>
        </w:rPr>
        <w:t xml:space="preserve"> - Kierownik Zakładu Ratownictwa Medycznego  UM w Lublinie</w:t>
      </w:r>
    </w:p>
    <w:p w:rsidR="00DB112E" w:rsidRPr="00DB112E" w:rsidRDefault="00DB112E" w:rsidP="00DB112E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DB112E">
        <w:rPr>
          <w:rFonts w:ascii="Times New Roman" w:eastAsia="Times New Roman" w:hAnsi="Times New Roman" w:cs="Times New Roman"/>
        </w:rPr>
        <w:t>dr hab. n. med. Anna Ksykiewicz-Dorota - Katedra i Zakład Zarządzania w Pielęgniarstwie, Profesor nadzwyczajny UM, prodziekan Wydziału Nauk o Zdrowiu</w:t>
      </w:r>
    </w:p>
    <w:p w:rsidR="00DB112E" w:rsidRPr="00DB112E" w:rsidRDefault="00DB112E" w:rsidP="00DB112E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DB112E">
        <w:rPr>
          <w:rFonts w:ascii="Times New Roman" w:eastAsia="Times New Roman" w:hAnsi="Times New Roman" w:cs="Times New Roman"/>
        </w:rPr>
        <w:t xml:space="preserve">dr hab. n. o </w:t>
      </w:r>
      <w:proofErr w:type="spellStart"/>
      <w:r w:rsidRPr="00DB112E">
        <w:rPr>
          <w:rFonts w:ascii="Times New Roman" w:eastAsia="Times New Roman" w:hAnsi="Times New Roman" w:cs="Times New Roman"/>
        </w:rPr>
        <w:t>zdr</w:t>
      </w:r>
      <w:proofErr w:type="spellEnd"/>
      <w:r w:rsidRPr="00DB112E">
        <w:rPr>
          <w:rFonts w:ascii="Times New Roman" w:eastAsia="Times New Roman" w:hAnsi="Times New Roman" w:cs="Times New Roman"/>
        </w:rPr>
        <w:t xml:space="preserve">. .Beata Dobrowolska  - </w:t>
      </w:r>
      <w:r w:rsidRPr="00DB112E">
        <w:rPr>
          <w:rFonts w:ascii="Times New Roman" w:eastAsia="Times New Roman" w:hAnsi="Times New Roman" w:cs="Times New Roman"/>
          <w:bCs/>
        </w:rPr>
        <w:t>Zakład Podstaw Pielęgniarstwa i Dydaktyki Medycznej - adiunkt</w:t>
      </w:r>
    </w:p>
    <w:p w:rsidR="00DB112E" w:rsidRPr="00DB112E" w:rsidRDefault="00DB112E" w:rsidP="00DB112E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DB112E">
        <w:rPr>
          <w:rFonts w:ascii="Times New Roman" w:eastAsia="Times New Roman" w:hAnsi="Times New Roman" w:cs="Times New Roman"/>
          <w:bCs/>
        </w:rPr>
        <w:t xml:space="preserve">dr n med. Renata Bogusz – Samodzielna Pracownia Socjologii Medycyny </w:t>
      </w:r>
      <w:r w:rsidRPr="00DB112E">
        <w:rPr>
          <w:rFonts w:ascii="Times New Roman" w:eastAsia="Times New Roman" w:hAnsi="Times New Roman" w:cs="Times New Roman"/>
        </w:rPr>
        <w:t>UM w Lublinie</w:t>
      </w:r>
      <w:r w:rsidRPr="00DB112E">
        <w:rPr>
          <w:rFonts w:ascii="Times New Roman" w:eastAsia="Times New Roman" w:hAnsi="Times New Roman" w:cs="Times New Roman"/>
          <w:bCs/>
        </w:rPr>
        <w:t>- adiunkt</w:t>
      </w:r>
    </w:p>
    <w:p w:rsidR="00DB112E" w:rsidRPr="00DB112E" w:rsidRDefault="00DB112E" w:rsidP="00DB112E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DB112E">
        <w:rPr>
          <w:rFonts w:ascii="Times New Roman" w:eastAsia="Times New Roman" w:hAnsi="Times New Roman" w:cs="Times New Roman"/>
          <w:bCs/>
        </w:rPr>
        <w:t xml:space="preserve">dr n. hum. Anita Majchrowska -  Samodzielna Pracownia Socjologii Medycyny </w:t>
      </w:r>
      <w:r w:rsidRPr="00DB112E">
        <w:rPr>
          <w:rFonts w:ascii="Times New Roman" w:eastAsia="Times New Roman" w:hAnsi="Times New Roman" w:cs="Times New Roman"/>
        </w:rPr>
        <w:t>UM w Lublinie</w:t>
      </w:r>
      <w:r w:rsidRPr="00DB112E">
        <w:rPr>
          <w:rFonts w:ascii="Times New Roman" w:eastAsia="Times New Roman" w:hAnsi="Times New Roman" w:cs="Times New Roman"/>
          <w:bCs/>
        </w:rPr>
        <w:t>- adiunkt</w:t>
      </w:r>
    </w:p>
    <w:p w:rsidR="00DB112E" w:rsidRPr="00C15166" w:rsidRDefault="00DB112E" w:rsidP="00C15166">
      <w:pPr>
        <w:shd w:val="clear" w:color="auto" w:fill="FFFFFF"/>
        <w:spacing w:line="336" w:lineRule="auto"/>
        <w:ind w:left="3552" w:firstLine="696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:rsidR="00C15166" w:rsidRPr="00C15166" w:rsidRDefault="00C15166" w:rsidP="00C151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1516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PLANOWANA DATA KONFERENCJI: </w:t>
      </w:r>
    </w:p>
    <w:p w:rsidR="00C15166" w:rsidRPr="00C15166" w:rsidRDefault="00C15166" w:rsidP="00C15166">
      <w:pPr>
        <w:ind w:left="720"/>
        <w:contextualSpacing/>
        <w:rPr>
          <w:rFonts w:ascii="Times New Roman" w:eastAsia="Calibri" w:hAnsi="Times New Roman" w:cs="Times New Roman"/>
        </w:rPr>
      </w:pPr>
      <w:r w:rsidRPr="00C15166">
        <w:rPr>
          <w:rFonts w:ascii="Times New Roman" w:eastAsia="Calibri" w:hAnsi="Times New Roman" w:cs="Times New Roman"/>
        </w:rPr>
        <w:t>28-29  maja 2018 roku………………………………………………………………..</w:t>
      </w:r>
    </w:p>
    <w:p w:rsidR="00C15166" w:rsidRPr="00C15166" w:rsidRDefault="00C15166" w:rsidP="00C15166">
      <w:pPr>
        <w:ind w:left="720"/>
        <w:contextualSpacing/>
        <w:rPr>
          <w:rFonts w:ascii="Times New Roman" w:eastAsia="Calibri" w:hAnsi="Times New Roman" w:cs="Times New Roman"/>
        </w:rPr>
      </w:pPr>
    </w:p>
    <w:p w:rsidR="00C15166" w:rsidRPr="00C15166" w:rsidRDefault="00C15166" w:rsidP="00C1516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</w:rPr>
      </w:pPr>
      <w:r w:rsidRPr="00C15166">
        <w:rPr>
          <w:rFonts w:ascii="Times New Roman" w:eastAsia="Calibri" w:hAnsi="Times New Roman" w:cs="Times New Roman"/>
          <w:b/>
        </w:rPr>
        <w:t xml:space="preserve">MIEJSCE KONFERENCJI: </w:t>
      </w:r>
    </w:p>
    <w:p w:rsidR="00C15166" w:rsidRPr="00C15166" w:rsidRDefault="00C15166" w:rsidP="00C15166">
      <w:pPr>
        <w:ind w:left="720"/>
        <w:contextualSpacing/>
        <w:rPr>
          <w:rFonts w:ascii="Times New Roman" w:eastAsia="Calibri" w:hAnsi="Times New Roman" w:cs="Times New Roman"/>
        </w:rPr>
      </w:pPr>
      <w:r w:rsidRPr="00C15166">
        <w:rPr>
          <w:rFonts w:ascii="Times New Roman" w:eastAsia="Calibri" w:hAnsi="Times New Roman" w:cs="Times New Roman"/>
        </w:rPr>
        <w:t>Uniwersytet Medyczny w Lublinie, Al. Racławickie 1</w:t>
      </w:r>
    </w:p>
    <w:p w:rsidR="00C15166" w:rsidRPr="00C15166" w:rsidRDefault="00C15166" w:rsidP="00C15166">
      <w:pPr>
        <w:ind w:left="720"/>
        <w:contextualSpacing/>
        <w:rPr>
          <w:rFonts w:ascii="Times New Roman" w:eastAsia="Calibri" w:hAnsi="Times New Roman" w:cs="Times New Roman"/>
        </w:rPr>
      </w:pPr>
    </w:p>
    <w:p w:rsidR="00C15166" w:rsidRDefault="00C15166" w:rsidP="00C1516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15166">
        <w:rPr>
          <w:rFonts w:ascii="Times New Roman" w:eastAsia="Calibri" w:hAnsi="Times New Roman" w:cs="Times New Roman"/>
          <w:b/>
          <w:sz w:val="24"/>
          <w:szCs w:val="24"/>
        </w:rPr>
        <w:t>PROGRAM KONFERENCJI:</w:t>
      </w:r>
    </w:p>
    <w:p w:rsidR="00C15166" w:rsidRPr="00C15166" w:rsidRDefault="00C15166" w:rsidP="00C15166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166" w:rsidRPr="00C15166" w:rsidRDefault="00C15166" w:rsidP="00C15166">
      <w:pPr>
        <w:numPr>
          <w:ilvl w:val="0"/>
          <w:numId w:val="2"/>
        </w:num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5166">
        <w:rPr>
          <w:rFonts w:ascii="Times New Roman" w:eastAsia="Calibri" w:hAnsi="Times New Roman" w:cs="Times New Roman"/>
          <w:sz w:val="24"/>
          <w:szCs w:val="24"/>
        </w:rPr>
        <w:t>Prestiż i pozycja zawodów medycznych – współczesne przemiany</w:t>
      </w:r>
    </w:p>
    <w:p w:rsidR="00C15166" w:rsidRPr="00C15166" w:rsidRDefault="00C15166" w:rsidP="00C15166">
      <w:pPr>
        <w:numPr>
          <w:ilvl w:val="0"/>
          <w:numId w:val="2"/>
        </w:num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166">
        <w:rPr>
          <w:rFonts w:ascii="Times New Roman" w:eastAsia="Calibri" w:hAnsi="Times New Roman" w:cs="Times New Roman"/>
          <w:sz w:val="24"/>
          <w:szCs w:val="24"/>
        </w:rPr>
        <w:t xml:space="preserve">Tradycyjne nowe zawody w systemie ochronie zdrowia – oczekiwania i bariery </w:t>
      </w:r>
    </w:p>
    <w:p w:rsidR="00C15166" w:rsidRPr="00C15166" w:rsidRDefault="00C15166" w:rsidP="00C15166">
      <w:pPr>
        <w:numPr>
          <w:ilvl w:val="0"/>
          <w:numId w:val="2"/>
        </w:num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166">
        <w:rPr>
          <w:rFonts w:ascii="Times New Roman" w:eastAsia="Calibri" w:hAnsi="Times New Roman" w:cs="Times New Roman"/>
          <w:sz w:val="24"/>
          <w:szCs w:val="24"/>
        </w:rPr>
        <w:t>„Drenaż mózgów” w zawodach medycznych – zjawisko migracji zagranicznych</w:t>
      </w:r>
    </w:p>
    <w:p w:rsidR="00C15166" w:rsidRPr="00C15166" w:rsidRDefault="00C15166" w:rsidP="00C15166">
      <w:pPr>
        <w:numPr>
          <w:ilvl w:val="0"/>
          <w:numId w:val="2"/>
        </w:num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166">
        <w:rPr>
          <w:rFonts w:ascii="Times New Roman" w:eastAsia="Calibri" w:hAnsi="Times New Roman" w:cs="Times New Roman"/>
          <w:sz w:val="24"/>
          <w:szCs w:val="24"/>
        </w:rPr>
        <w:t>Dylematy etyczne w zawodach medycznych</w:t>
      </w:r>
    </w:p>
    <w:p w:rsidR="00C15166" w:rsidRPr="00C15166" w:rsidRDefault="00C15166" w:rsidP="00C15166">
      <w:pPr>
        <w:numPr>
          <w:ilvl w:val="0"/>
          <w:numId w:val="2"/>
        </w:num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166">
        <w:rPr>
          <w:rFonts w:ascii="Times New Roman" w:eastAsia="Calibri" w:hAnsi="Times New Roman" w:cs="Times New Roman"/>
          <w:sz w:val="24"/>
          <w:szCs w:val="24"/>
        </w:rPr>
        <w:t xml:space="preserve">Wielowymiarowość relacji z pacjentem </w:t>
      </w:r>
    </w:p>
    <w:p w:rsidR="00C15166" w:rsidRPr="00C15166" w:rsidRDefault="00C15166" w:rsidP="00C15166">
      <w:pPr>
        <w:numPr>
          <w:ilvl w:val="0"/>
          <w:numId w:val="2"/>
        </w:num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166">
        <w:rPr>
          <w:rFonts w:ascii="Times New Roman" w:eastAsia="Calibri" w:hAnsi="Times New Roman" w:cs="Times New Roman"/>
          <w:sz w:val="24"/>
          <w:szCs w:val="24"/>
        </w:rPr>
        <w:t>Stres zawodowy i wypalenie zawodowe wśród pracowników systemu ochrony zdrowia</w:t>
      </w:r>
    </w:p>
    <w:p w:rsidR="00C15166" w:rsidRPr="00C15166" w:rsidRDefault="00DB112E" w:rsidP="00C15166">
      <w:pPr>
        <w:numPr>
          <w:ilvl w:val="0"/>
          <w:numId w:val="2"/>
        </w:num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„Alternatywne” </w:t>
      </w:r>
      <w:r w:rsidR="00C15166" w:rsidRPr="00C15166">
        <w:rPr>
          <w:rFonts w:ascii="Times New Roman" w:eastAsia="Calibri" w:hAnsi="Times New Roman" w:cs="Times New Roman"/>
          <w:sz w:val="24"/>
          <w:szCs w:val="24"/>
        </w:rPr>
        <w:t xml:space="preserve">metody zaspakajania potrzeb zdrowotnych </w:t>
      </w:r>
    </w:p>
    <w:p w:rsidR="00DB112E" w:rsidRDefault="00DB112E" w:rsidP="00C15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166" w:rsidRDefault="00C15166" w:rsidP="00C15166">
      <w:pPr>
        <w:jc w:val="both"/>
        <w:rPr>
          <w:rFonts w:ascii="Times New Roman" w:hAnsi="Times New Roman" w:cs="Times New Roman"/>
          <w:sz w:val="24"/>
          <w:szCs w:val="24"/>
        </w:rPr>
      </w:pPr>
      <w:r w:rsidRPr="00566800">
        <w:rPr>
          <w:rFonts w:ascii="Times New Roman" w:hAnsi="Times New Roman" w:cs="Times New Roman"/>
          <w:sz w:val="24"/>
          <w:szCs w:val="24"/>
        </w:rPr>
        <w:t xml:space="preserve">Do udziału w konferencji </w:t>
      </w:r>
      <w:r>
        <w:rPr>
          <w:rFonts w:ascii="Times New Roman" w:hAnsi="Times New Roman" w:cs="Times New Roman"/>
          <w:sz w:val="24"/>
          <w:szCs w:val="24"/>
        </w:rPr>
        <w:t xml:space="preserve">zaprosiliśmy </w:t>
      </w:r>
      <w:r w:rsidRPr="00566800">
        <w:rPr>
          <w:rFonts w:ascii="Times New Roman" w:hAnsi="Times New Roman" w:cs="Times New Roman"/>
          <w:sz w:val="24"/>
          <w:szCs w:val="24"/>
        </w:rPr>
        <w:t>przedstawicieli nauk społecznych, medycznych, prawnych, filozoficznych, reprezentantów zawodów medycznych oraz wszystkie osoby zainteresowane</w:t>
      </w:r>
      <w:r>
        <w:rPr>
          <w:rFonts w:ascii="Times New Roman" w:hAnsi="Times New Roman" w:cs="Times New Roman"/>
          <w:sz w:val="24"/>
          <w:szCs w:val="24"/>
        </w:rPr>
        <w:t xml:space="preserve"> zarysowaną wyżej </w:t>
      </w:r>
      <w:r w:rsidRPr="00566800">
        <w:rPr>
          <w:rFonts w:ascii="Times New Roman" w:hAnsi="Times New Roman" w:cs="Times New Roman"/>
          <w:sz w:val="24"/>
          <w:szCs w:val="24"/>
        </w:rPr>
        <w:t xml:space="preserve">problematyką. </w:t>
      </w:r>
    </w:p>
    <w:p w:rsidR="00DB112E" w:rsidRDefault="00DB112E" w:rsidP="00DB1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12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DB11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PRZEWIDYWANA LICZBA UCZESTNIKÓW</w:t>
      </w:r>
      <w:r w:rsidRPr="00DB1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- 100 osób        </w:t>
      </w:r>
    </w:p>
    <w:p w:rsidR="00DB112E" w:rsidRPr="00DB112E" w:rsidRDefault="00DB112E" w:rsidP="00DB1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1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KOSZT UDZIAŁU W KONFERENCJI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250 ZŁ</w:t>
      </w:r>
      <w:r w:rsidRPr="00DB1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A1385E" w:rsidRDefault="00A1385E" w:rsidP="00330594">
      <w:pPr>
        <w:ind w:left="3540"/>
      </w:pPr>
    </w:p>
    <w:sectPr w:rsidR="00A1385E" w:rsidSect="0095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A33"/>
    <w:multiLevelType w:val="multilevel"/>
    <w:tmpl w:val="88D6E0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B2D54E7"/>
    <w:multiLevelType w:val="multilevel"/>
    <w:tmpl w:val="A74A54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1992E9D"/>
    <w:multiLevelType w:val="multilevel"/>
    <w:tmpl w:val="EF1EF3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E8D14B4"/>
    <w:multiLevelType w:val="multilevel"/>
    <w:tmpl w:val="F6965B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54B46D9"/>
    <w:multiLevelType w:val="hybridMultilevel"/>
    <w:tmpl w:val="52061340"/>
    <w:lvl w:ilvl="0" w:tplc="79204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F5021"/>
    <w:multiLevelType w:val="multilevel"/>
    <w:tmpl w:val="35544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9CB"/>
    <w:rsid w:val="00080773"/>
    <w:rsid w:val="00092F3D"/>
    <w:rsid w:val="000B5405"/>
    <w:rsid w:val="00330594"/>
    <w:rsid w:val="003D0C8C"/>
    <w:rsid w:val="00401459"/>
    <w:rsid w:val="00483DE6"/>
    <w:rsid w:val="00504A21"/>
    <w:rsid w:val="006D4F48"/>
    <w:rsid w:val="007068FB"/>
    <w:rsid w:val="00883D62"/>
    <w:rsid w:val="00887FE9"/>
    <w:rsid w:val="009558CD"/>
    <w:rsid w:val="009F7119"/>
    <w:rsid w:val="00A1385E"/>
    <w:rsid w:val="00B77656"/>
    <w:rsid w:val="00C15166"/>
    <w:rsid w:val="00CD63FF"/>
    <w:rsid w:val="00D00B33"/>
    <w:rsid w:val="00DB112E"/>
    <w:rsid w:val="00EC4615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9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49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1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ZS</cp:lastModifiedBy>
  <cp:revision>2</cp:revision>
  <cp:lastPrinted>2018-01-25T07:29:00Z</cp:lastPrinted>
  <dcterms:created xsi:type="dcterms:W3CDTF">2018-02-02T17:19:00Z</dcterms:created>
  <dcterms:modified xsi:type="dcterms:W3CDTF">2018-02-02T17:19:00Z</dcterms:modified>
</cp:coreProperties>
</file>